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D6B9E9" w14:textId="77777777" w:rsidR="00313E7E" w:rsidRPr="00313E7E" w:rsidRDefault="00313E7E" w:rsidP="00313E7E">
      <w:r>
        <w:rPr>
          <w:noProof/>
        </w:rPr>
        <w:drawing>
          <wp:inline distT="0" distB="0" distL="0" distR="0" wp14:anchorId="399A22EF" wp14:editId="693AF6B9">
            <wp:extent cx="5943600" cy="2313305"/>
            <wp:effectExtent l="0" t="0" r="0" b="0"/>
            <wp:docPr id="31871529" name="Picture 1" descr="A person with a painted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1529" name="Picture 1" descr="A person with a painted 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313305"/>
                    </a:xfrm>
                    <a:prstGeom prst="rect">
                      <a:avLst/>
                    </a:prstGeom>
                  </pic:spPr>
                </pic:pic>
              </a:graphicData>
            </a:graphic>
          </wp:inline>
        </w:drawing>
      </w:r>
    </w:p>
    <w:p w14:paraId="17A6E9AD" w14:textId="77777777" w:rsidR="00313E7E" w:rsidRPr="00313E7E" w:rsidRDefault="00313E7E" w:rsidP="00313E7E">
      <w:pPr>
        <w:rPr>
          <w:lang w:val="en-US"/>
        </w:rPr>
      </w:pPr>
    </w:p>
    <w:p w14:paraId="41892EAC" w14:textId="13418DDF" w:rsidR="00FE5CAA" w:rsidRPr="00FE5CAA" w:rsidRDefault="00625842" w:rsidP="00FE5CAA">
      <w:pPr>
        <w:jc w:val="center"/>
        <w:rPr>
          <w:rFonts w:ascii="Aptos" w:eastAsia="Aptos" w:hAnsi="Aptos" w:cs="Times New Roman"/>
          <w:b/>
          <w:bCs/>
          <w:sz w:val="32"/>
          <w:szCs w:val="32"/>
        </w:rPr>
      </w:pPr>
      <w:r>
        <w:rPr>
          <w:rFonts w:ascii="Aptos" w:hAnsi="Aptos"/>
          <w:b/>
          <w:sz w:val="32"/>
        </w:rPr>
        <w:t xml:space="preserve">Diolch i gyllid gan y Loteri Genedlaethol a Sefydliad Waterloo, mae Triniaeth Deg i Fenywod Cymru (FTWW) yn awyddus i benodi </w:t>
      </w:r>
    </w:p>
    <w:p w14:paraId="46D0458A" w14:textId="306ABCFD" w:rsidR="00FE5CAA" w:rsidRDefault="00FE5CAA" w:rsidP="00FE5CAA">
      <w:pPr>
        <w:jc w:val="center"/>
        <w:rPr>
          <w:rFonts w:ascii="Aptos" w:eastAsia="Aptos" w:hAnsi="Aptos" w:cs="Times New Roman"/>
          <w:b/>
          <w:bCs/>
          <w:sz w:val="48"/>
          <w:szCs w:val="48"/>
        </w:rPr>
      </w:pPr>
      <w:r>
        <w:rPr>
          <w:rFonts w:ascii="Aptos" w:hAnsi="Aptos"/>
          <w:b/>
          <w:sz w:val="48"/>
        </w:rPr>
        <w:t>Cydlynydd Gwirfoddolwyr</w:t>
      </w:r>
    </w:p>
    <w:p w14:paraId="3A98A6E2" w14:textId="0B71AF35" w:rsidR="00413B49" w:rsidRPr="00591376" w:rsidRDefault="00FE5CAA" w:rsidP="00FE5CAA">
      <w:pPr>
        <w:jc w:val="center"/>
        <w:rPr>
          <w:rFonts w:ascii="Aptos" w:eastAsia="Aptos" w:hAnsi="Aptos" w:cs="Times New Roman"/>
          <w:b/>
          <w:bCs/>
          <w:sz w:val="28"/>
          <w:szCs w:val="28"/>
        </w:rPr>
      </w:pPr>
      <w:r>
        <w:rPr>
          <w:rFonts w:ascii="Aptos" w:hAnsi="Aptos"/>
          <w:b/>
          <w:sz w:val="28"/>
        </w:rPr>
        <w:t>Mae hon yn swydd rhan amser, 22.5 awr yr wythnos, gyda chyflog o £16,200 y flwyddyn</w:t>
      </w:r>
    </w:p>
    <w:p w14:paraId="4873F388" w14:textId="328DB232" w:rsidR="00FE5CAA" w:rsidRDefault="00413B49" w:rsidP="00FE5CAA">
      <w:pPr>
        <w:jc w:val="center"/>
        <w:rPr>
          <w:rFonts w:ascii="Aptos" w:hAnsi="Aptos"/>
          <w:b/>
          <w:sz w:val="24"/>
        </w:rPr>
      </w:pPr>
      <w:r>
        <w:rPr>
          <w:rFonts w:ascii="Aptos" w:hAnsi="Aptos"/>
          <w:b/>
          <w:sz w:val="24"/>
        </w:rPr>
        <w:t>yn seiliedig ar gyflog cyfwerth ag amser llawn 37.5 awr yr wythnos o £27K y flwyddyn</w:t>
      </w:r>
    </w:p>
    <w:p w14:paraId="2A4340C1" w14:textId="432155FE" w:rsidR="00B905D6" w:rsidRPr="006F2727" w:rsidRDefault="00B905D6" w:rsidP="00FE5CAA">
      <w:pPr>
        <w:jc w:val="center"/>
        <w:rPr>
          <w:rFonts w:ascii="Aptos" w:eastAsia="Aptos" w:hAnsi="Aptos" w:cs="Times New Roman"/>
          <w:b/>
          <w:bCs/>
          <w:sz w:val="24"/>
          <w:szCs w:val="24"/>
        </w:rPr>
      </w:pPr>
      <w:r>
        <w:rPr>
          <w:rFonts w:ascii="Aptos" w:eastAsia="Aptos" w:hAnsi="Aptos" w:cs="Times New Roman"/>
          <w:b/>
          <w:bCs/>
          <w:sz w:val="24"/>
          <w:szCs w:val="24"/>
        </w:rPr>
        <w:t>G</w:t>
      </w:r>
      <w:r w:rsidRPr="00B905D6">
        <w:rPr>
          <w:rFonts w:ascii="Aptos" w:eastAsia="Aptos" w:hAnsi="Aptos" w:cs="Times New Roman"/>
          <w:b/>
          <w:bCs/>
          <w:sz w:val="24"/>
          <w:szCs w:val="24"/>
        </w:rPr>
        <w:t>weithio o bell yng Nghymru</w:t>
      </w:r>
    </w:p>
    <w:p w14:paraId="21BC7450" w14:textId="77777777" w:rsidR="00737040" w:rsidRPr="005F402F" w:rsidRDefault="00737040" w:rsidP="00737040">
      <w:pPr>
        <w:jc w:val="center"/>
        <w:rPr>
          <w:rFonts w:ascii="Aptos" w:eastAsia="Aptos" w:hAnsi="Aptos" w:cs="Times New Roman"/>
          <w:b/>
          <w:bCs/>
          <w:sz w:val="24"/>
          <w:szCs w:val="24"/>
        </w:rPr>
      </w:pPr>
      <w:r>
        <w:rPr>
          <w:rFonts w:ascii="Aptos" w:hAnsi="Aptos"/>
          <w:b/>
          <w:sz w:val="24"/>
        </w:rPr>
        <w:t>Mae hi wedi'i hariannu tan 31 Mawrth 2026 gyda’r posibilrwydd o estyniad</w:t>
      </w:r>
    </w:p>
    <w:p w14:paraId="519048CD" w14:textId="55C6D61C" w:rsidR="00FE5CAA" w:rsidRPr="008D5D00" w:rsidRDefault="00737040" w:rsidP="00737040">
      <w:pPr>
        <w:jc w:val="center"/>
        <w:rPr>
          <w:rFonts w:ascii="Aptos" w:eastAsia="Aptos" w:hAnsi="Aptos" w:cs="Times New Roman"/>
          <w:b/>
          <w:bCs/>
          <w:sz w:val="24"/>
          <w:szCs w:val="24"/>
        </w:rPr>
      </w:pPr>
      <w:r>
        <w:rPr>
          <w:rFonts w:ascii="Aptos" w:hAnsi="Aptos"/>
          <w:b/>
          <w:sz w:val="24"/>
        </w:rPr>
        <w:t>Mae’r swydd hon yn amodol ar gwblhau cyfnod prawf o dri mis yn llwyddiannus</w:t>
      </w:r>
    </w:p>
    <w:p w14:paraId="37E6C8C6" w14:textId="77777777" w:rsidR="00543DE7" w:rsidRDefault="00543DE7" w:rsidP="00FE5CAA">
      <w:pPr>
        <w:jc w:val="center"/>
        <w:rPr>
          <w:rFonts w:ascii="Aptos" w:eastAsia="Aptos" w:hAnsi="Aptos" w:cs="Times New Roman"/>
          <w:b/>
          <w:bCs/>
          <w:sz w:val="40"/>
          <w:szCs w:val="40"/>
        </w:rPr>
      </w:pPr>
    </w:p>
    <w:p w14:paraId="2745C3C1" w14:textId="792FC007" w:rsidR="00FE5CAA" w:rsidRPr="00864AA7" w:rsidRDefault="00FE5CAA" w:rsidP="00FE5CAA">
      <w:pPr>
        <w:jc w:val="center"/>
        <w:rPr>
          <w:rFonts w:ascii="Aptos" w:eastAsia="Aptos" w:hAnsi="Aptos" w:cs="Times New Roman"/>
          <w:b/>
          <w:bCs/>
          <w:sz w:val="40"/>
          <w:szCs w:val="40"/>
        </w:rPr>
      </w:pPr>
      <w:r w:rsidRPr="00864AA7">
        <w:rPr>
          <w:rFonts w:ascii="Aptos" w:hAnsi="Aptos"/>
          <w:b/>
          <w:sz w:val="40"/>
        </w:rPr>
        <w:t>Amdanom ni</w:t>
      </w:r>
    </w:p>
    <w:p w14:paraId="3A739071" w14:textId="50431547" w:rsidR="00FE5CAA" w:rsidRPr="00864AA7" w:rsidRDefault="00FE5CAA" w:rsidP="00FE5CAA">
      <w:pPr>
        <w:jc w:val="center"/>
        <w:rPr>
          <w:rFonts w:ascii="Aptos" w:eastAsia="Aptos" w:hAnsi="Aptos" w:cs="Times New Roman"/>
          <w:sz w:val="28"/>
          <w:szCs w:val="28"/>
        </w:rPr>
      </w:pPr>
      <w:r w:rsidRPr="00864AA7">
        <w:rPr>
          <w:rFonts w:ascii="Aptos" w:hAnsi="Aptos"/>
          <w:sz w:val="28"/>
        </w:rPr>
        <w:t>FTWW: Triniaeth Deg i Fenywod Cymru yw’r unig elusen yng Nghymru sy’n cael ei harwain gan gleifion a’r unig fudiad i bobl anabl sydd wedi ymroi i sicrhau cydraddoldeb iechyd i fenywod, merched, a phobl sydd wedi’u cofrestru’n fenywod adeg eu geni. Cafodd ein cymuned ar lawr gwlad, sy’n cynnig cymorth a gwybodaeth gan gymheiriaid, ei ffurfio yn 2014 a daeth yn elusen gofrestredig yn 2020.</w:t>
      </w:r>
    </w:p>
    <w:p w14:paraId="7E7903E8" w14:textId="77777777" w:rsidR="00FE5CAA" w:rsidRPr="00864AA7" w:rsidRDefault="00FE5CAA" w:rsidP="00FE5CAA">
      <w:pPr>
        <w:jc w:val="center"/>
        <w:rPr>
          <w:rFonts w:ascii="Aptos" w:eastAsia="Aptos" w:hAnsi="Aptos" w:cs="Times New Roman"/>
          <w:sz w:val="28"/>
          <w:szCs w:val="28"/>
        </w:rPr>
      </w:pPr>
      <w:r w:rsidRPr="00864AA7">
        <w:rPr>
          <w:rFonts w:ascii="Aptos" w:hAnsi="Aptos"/>
          <w:sz w:val="28"/>
        </w:rPr>
        <w:lastRenderedPageBreak/>
        <w:t>Ein Gweledigaeth yw Cymru lle mae hawl pawb i iechyd a lles da yn cael ei pharchu a’i gwireddu, gyda phawb yn gallu cael gafael ar y gofal iechyd sydd ei angen arnynt, pan fydd ei angen arnynt, heb rwystrau.</w:t>
      </w:r>
    </w:p>
    <w:p w14:paraId="2DC26418" w14:textId="77777777" w:rsidR="00AE3656" w:rsidRPr="00864AA7" w:rsidRDefault="00AE3656" w:rsidP="00D94123">
      <w:pPr>
        <w:rPr>
          <w:rFonts w:ascii="Aptos" w:eastAsia="Aptos" w:hAnsi="Aptos" w:cs="Times New Roman"/>
          <w:b/>
          <w:bCs/>
          <w:sz w:val="28"/>
          <w:szCs w:val="28"/>
        </w:rPr>
      </w:pPr>
    </w:p>
    <w:p w14:paraId="5FA77880" w14:textId="036AA82C" w:rsidR="00D94123" w:rsidRPr="00864AA7" w:rsidRDefault="00D94123" w:rsidP="00D94123">
      <w:pPr>
        <w:rPr>
          <w:rFonts w:ascii="Aptos" w:eastAsia="Aptos" w:hAnsi="Aptos" w:cs="Times New Roman"/>
          <w:b/>
          <w:bCs/>
          <w:sz w:val="28"/>
          <w:szCs w:val="28"/>
        </w:rPr>
      </w:pPr>
      <w:r w:rsidRPr="00864AA7">
        <w:rPr>
          <w:rFonts w:ascii="Aptos" w:hAnsi="Aptos"/>
          <w:b/>
          <w:sz w:val="28"/>
        </w:rPr>
        <w:t>Beth rydym yn ei wneud:</w:t>
      </w:r>
    </w:p>
    <w:p w14:paraId="36C6A6EF" w14:textId="20B83371" w:rsidR="00D94123" w:rsidRPr="00864AA7" w:rsidRDefault="00D94123" w:rsidP="00D94123">
      <w:pPr>
        <w:rPr>
          <w:rFonts w:ascii="Aptos" w:eastAsia="Aptos" w:hAnsi="Aptos" w:cs="Times New Roman"/>
          <w:sz w:val="28"/>
          <w:szCs w:val="28"/>
        </w:rPr>
      </w:pPr>
      <w:r w:rsidRPr="00864AA7">
        <w:rPr>
          <w:rFonts w:ascii="Aptos" w:hAnsi="Aptos"/>
          <w:sz w:val="28"/>
        </w:rPr>
        <w:t>Rydym yn gweithio gyda menywod a phobl sydd wedi’u cofrestru’n fenywod adeg eu geni</w:t>
      </w:r>
      <w:r w:rsidR="00286222" w:rsidRPr="00864AA7">
        <w:rPr>
          <w:rStyle w:val="FootnoteReference"/>
          <w:rFonts w:ascii="Aptos" w:eastAsia="Aptos" w:hAnsi="Aptos" w:cs="Times New Roman"/>
          <w:sz w:val="28"/>
          <w:szCs w:val="28"/>
        </w:rPr>
        <w:footnoteReference w:id="1"/>
      </w:r>
      <w:r w:rsidRPr="00864AA7">
        <w:rPr>
          <w:rFonts w:ascii="Aptos" w:hAnsi="Aptos"/>
          <w:sz w:val="28"/>
        </w:rPr>
        <w:t>, llawer ohonynt yn anabl</w:t>
      </w:r>
      <w:r w:rsidR="00401F3A" w:rsidRPr="00864AA7">
        <w:rPr>
          <w:rStyle w:val="FootnoteReference"/>
          <w:rFonts w:ascii="Aptos" w:eastAsia="Aptos" w:hAnsi="Aptos" w:cs="Times New Roman"/>
          <w:sz w:val="28"/>
          <w:szCs w:val="28"/>
        </w:rPr>
        <w:footnoteReference w:id="2"/>
      </w:r>
      <w:r w:rsidRPr="00864AA7">
        <w:rPr>
          <w:rFonts w:ascii="Aptos" w:hAnsi="Aptos"/>
          <w:sz w:val="28"/>
        </w:rPr>
        <w:t xml:space="preserve">  neu’n byw gyda phroblemau iechyd tymor hir, cyrff cyhoeddus, darparwyr gwasanaethau, ac ymchwilwyr i ganfod anghydraddoldebau iechyd, mynd i’r afael â nhw a’u dileu ac rydym yn gwneud hyn mewn tair prif ffordd:</w:t>
      </w:r>
    </w:p>
    <w:p w14:paraId="7DFEEFE5" w14:textId="77777777" w:rsidR="00D94123" w:rsidRPr="00864AA7" w:rsidRDefault="00D94123" w:rsidP="00D94123">
      <w:pPr>
        <w:numPr>
          <w:ilvl w:val="0"/>
          <w:numId w:val="14"/>
        </w:numPr>
        <w:contextualSpacing/>
        <w:rPr>
          <w:rFonts w:ascii="Aptos" w:eastAsia="Aptos" w:hAnsi="Aptos" w:cs="Times New Roman"/>
          <w:sz w:val="28"/>
          <w:szCs w:val="28"/>
        </w:rPr>
      </w:pPr>
      <w:r w:rsidRPr="00864AA7">
        <w:rPr>
          <w:rFonts w:ascii="Aptos" w:hAnsi="Aptos"/>
          <w:b/>
          <w:sz w:val="28"/>
        </w:rPr>
        <w:t>Gwybodaeth:</w:t>
      </w:r>
      <w:r w:rsidRPr="00864AA7">
        <w:rPr>
          <w:rFonts w:ascii="Aptos" w:hAnsi="Aptos"/>
          <w:sz w:val="28"/>
        </w:rPr>
        <w:t xml:space="preserve"> Rydym yn sicrhau bod y bobl rydym yn eu cefnogi yn gallu cael gafael ar wybodaeth er mwyn iddynt allu deall yn well y problemau iechyd maen nhw’n byw gyda nhw a gwybod pa wasanaethau sydd eu hangen arnynt a sut mae cael gafael ar y gwasanaethau hynny.</w:t>
      </w:r>
      <w:r w:rsidRPr="00864AA7">
        <w:rPr>
          <w:rFonts w:ascii="Aptos" w:hAnsi="Aptos"/>
          <w:sz w:val="28"/>
        </w:rPr>
        <w:br/>
      </w:r>
    </w:p>
    <w:p w14:paraId="38461290" w14:textId="77777777" w:rsidR="00D94123" w:rsidRPr="00864AA7" w:rsidRDefault="00D94123" w:rsidP="00D94123">
      <w:pPr>
        <w:numPr>
          <w:ilvl w:val="0"/>
          <w:numId w:val="14"/>
        </w:numPr>
        <w:contextualSpacing/>
        <w:rPr>
          <w:rFonts w:ascii="Aptos" w:eastAsia="Aptos" w:hAnsi="Aptos" w:cs="Times New Roman"/>
          <w:sz w:val="28"/>
          <w:szCs w:val="28"/>
        </w:rPr>
      </w:pPr>
      <w:r w:rsidRPr="00864AA7">
        <w:rPr>
          <w:rFonts w:ascii="Aptos" w:hAnsi="Aptos"/>
          <w:b/>
          <w:sz w:val="28"/>
        </w:rPr>
        <w:t>Grymuso:</w:t>
      </w:r>
      <w:r w:rsidRPr="00864AA7">
        <w:rPr>
          <w:rFonts w:ascii="Aptos" w:hAnsi="Aptos"/>
          <w:sz w:val="28"/>
        </w:rPr>
        <w:t xml:space="preserve"> Drwy gymorth gan gymheiriaid, rydym yn helpu ein haelodau i fagu hyder, i gael eu grymuso i chwilio am y gofal sydd ei angen arnynt, ac i fod mewn gwell sefyllfa i reoli a llywio eu gofal iechyd.</w:t>
      </w:r>
      <w:r w:rsidRPr="00864AA7">
        <w:rPr>
          <w:rFonts w:ascii="Aptos" w:hAnsi="Aptos"/>
          <w:sz w:val="28"/>
        </w:rPr>
        <w:br/>
      </w:r>
    </w:p>
    <w:p w14:paraId="7342E737" w14:textId="77777777" w:rsidR="00D94123" w:rsidRPr="00864AA7" w:rsidRDefault="00D94123" w:rsidP="00D94123">
      <w:pPr>
        <w:numPr>
          <w:ilvl w:val="0"/>
          <w:numId w:val="14"/>
        </w:numPr>
        <w:contextualSpacing/>
        <w:rPr>
          <w:rFonts w:ascii="Aptos" w:eastAsia="Aptos" w:hAnsi="Aptos" w:cs="Times New Roman"/>
          <w:sz w:val="28"/>
          <w:szCs w:val="28"/>
        </w:rPr>
      </w:pPr>
      <w:r w:rsidRPr="00864AA7">
        <w:rPr>
          <w:rFonts w:ascii="Aptos" w:hAnsi="Aptos"/>
          <w:b/>
          <w:sz w:val="28"/>
        </w:rPr>
        <w:t>Eiriolaeth:</w:t>
      </w:r>
      <w:r w:rsidRPr="00864AA7">
        <w:rPr>
          <w:rFonts w:ascii="Aptos" w:hAnsi="Aptos"/>
          <w:sz w:val="28"/>
        </w:rPr>
        <w:t xml:space="preserve"> Rydym yn dod â llunwyr polisïau a sefydliadau eraill ynghyd ag arbenigwyr drwy brofiad i sicrhau bod lleisiau menywod yn cael eu clywed wrth ddylunio a darparu gwasanaethau cyhoeddus sy’n effeithio ar iechyd a lles.</w:t>
      </w:r>
      <w:r w:rsidRPr="00864AA7">
        <w:rPr>
          <w:rFonts w:ascii="Aptos" w:hAnsi="Aptos"/>
          <w:sz w:val="28"/>
        </w:rPr>
        <w:br/>
      </w:r>
    </w:p>
    <w:p w14:paraId="68AD1F11" w14:textId="77777777" w:rsidR="00D94123" w:rsidRPr="00864AA7" w:rsidRDefault="00D94123" w:rsidP="00D94123">
      <w:pPr>
        <w:rPr>
          <w:rFonts w:ascii="Aptos" w:eastAsia="Aptos" w:hAnsi="Aptos" w:cs="Times New Roman"/>
          <w:b/>
          <w:bCs/>
          <w:sz w:val="28"/>
          <w:szCs w:val="28"/>
        </w:rPr>
      </w:pPr>
      <w:r w:rsidRPr="00864AA7">
        <w:rPr>
          <w:rFonts w:ascii="Aptos" w:hAnsi="Aptos"/>
          <w:b/>
          <w:sz w:val="28"/>
        </w:rPr>
        <w:t xml:space="preserve">Ar hyn o bryd, ein blaenoriaethau strategol yw: </w:t>
      </w:r>
    </w:p>
    <w:p w14:paraId="548DB334" w14:textId="77777777" w:rsidR="00D94123" w:rsidRPr="00864AA7" w:rsidRDefault="00D94123" w:rsidP="00D94123">
      <w:pPr>
        <w:numPr>
          <w:ilvl w:val="0"/>
          <w:numId w:val="13"/>
        </w:numPr>
        <w:contextualSpacing/>
        <w:rPr>
          <w:rFonts w:ascii="Aptos" w:eastAsia="Aptos" w:hAnsi="Aptos" w:cs="Times New Roman"/>
          <w:sz w:val="28"/>
          <w:szCs w:val="28"/>
        </w:rPr>
      </w:pPr>
      <w:r w:rsidRPr="00864AA7">
        <w:rPr>
          <w:rFonts w:ascii="Aptos" w:hAnsi="Aptos"/>
          <w:sz w:val="28"/>
        </w:rPr>
        <w:lastRenderedPageBreak/>
        <w:t>Cefnogi Llywodraeth Cymru a’r GIG yng Nghymru i sicrhau bod defnyddwyr Cynllun Iechyd Menywod arfaethedig y GIG yn cael eu cynnwys yn y gwaith o’i ddatblygu a’i roi ar waith.</w:t>
      </w:r>
      <w:r w:rsidRPr="00864AA7">
        <w:rPr>
          <w:rFonts w:ascii="Aptos" w:hAnsi="Aptos"/>
          <w:sz w:val="28"/>
        </w:rPr>
        <w:br/>
      </w:r>
    </w:p>
    <w:p w14:paraId="5B20BE89" w14:textId="77777777" w:rsidR="00D94123" w:rsidRPr="00864AA7" w:rsidRDefault="00D94123" w:rsidP="00D94123">
      <w:pPr>
        <w:numPr>
          <w:ilvl w:val="0"/>
          <w:numId w:val="13"/>
        </w:numPr>
        <w:contextualSpacing/>
        <w:rPr>
          <w:rFonts w:ascii="Aptos" w:eastAsia="Aptos" w:hAnsi="Aptos" w:cs="Times New Roman"/>
          <w:sz w:val="28"/>
          <w:szCs w:val="28"/>
        </w:rPr>
      </w:pPr>
      <w:r w:rsidRPr="00864AA7">
        <w:rPr>
          <w:rFonts w:ascii="Aptos" w:hAnsi="Aptos"/>
          <w:sz w:val="28"/>
        </w:rPr>
        <w:t>Datblygu fframwaith sy’n cynnig gwell cefnogaeth ac sy’n darparu llwybr i’n haelodau i wirfoddoli a chymryd rhan mewn cyfleoedd eiriolaeth gyda FTWW.</w:t>
      </w:r>
      <w:r w:rsidRPr="00864AA7">
        <w:rPr>
          <w:rFonts w:ascii="Aptos" w:hAnsi="Aptos"/>
          <w:sz w:val="28"/>
        </w:rPr>
        <w:br/>
      </w:r>
    </w:p>
    <w:p w14:paraId="67D34441" w14:textId="7F2541F2" w:rsidR="00D94123" w:rsidRPr="00864AA7" w:rsidRDefault="00D94123" w:rsidP="00D94123">
      <w:pPr>
        <w:numPr>
          <w:ilvl w:val="0"/>
          <w:numId w:val="13"/>
        </w:numPr>
        <w:contextualSpacing/>
        <w:rPr>
          <w:rFonts w:ascii="Aptos" w:eastAsia="Aptos" w:hAnsi="Aptos" w:cs="Times New Roman"/>
          <w:sz w:val="28"/>
          <w:szCs w:val="28"/>
        </w:rPr>
      </w:pPr>
      <w:r w:rsidRPr="00864AA7">
        <w:rPr>
          <w:rFonts w:ascii="Aptos" w:hAnsi="Aptos"/>
          <w:sz w:val="28"/>
        </w:rPr>
        <w:t>Cynyddu capasiti ein mudiad fel ein bod yn gynaliadwy ac yn gallu cyflawni ein nodau.</w:t>
      </w:r>
    </w:p>
    <w:p w14:paraId="2EEE5126" w14:textId="4B8470D2" w:rsidR="00D94123" w:rsidRPr="001E0BC9" w:rsidRDefault="00D94123" w:rsidP="00D94123">
      <w:pPr>
        <w:rPr>
          <w:rFonts w:ascii="Aptos" w:eastAsia="Aptos" w:hAnsi="Aptos" w:cs="Times New Roman"/>
          <w:b/>
          <w:bCs/>
          <w:sz w:val="28"/>
          <w:szCs w:val="28"/>
        </w:rPr>
      </w:pPr>
      <w:r>
        <w:rPr>
          <w:rFonts w:ascii="Aptos" w:hAnsi="Aptos"/>
          <w:b/>
          <w:sz w:val="28"/>
        </w:rPr>
        <w:t>Rydym nawr yn chwilio am Gydlynydd Gwirfoddolwyr i sicrhau bod aelodau FTWW yn cael eu cefnogi a’u galluogi i gymryd rhan mewn gweithgareddau ymgysylltu sy’n ehangu cyrhaeddiad y mudiad ac yn cynyddu ymwybyddiaeth o anghenion iechyd a lles y gymuned ehangach.</w:t>
      </w:r>
    </w:p>
    <w:p w14:paraId="0BAB7B03" w14:textId="75E578A6" w:rsidR="00E83F15" w:rsidRPr="00864AA7" w:rsidRDefault="00E83F15" w:rsidP="003B1B3A">
      <w:pPr>
        <w:rPr>
          <w:rFonts w:ascii="Aptos" w:eastAsia="Aptos" w:hAnsi="Aptos" w:cs="Times New Roman"/>
          <w:sz w:val="28"/>
          <w:szCs w:val="28"/>
        </w:rPr>
      </w:pPr>
      <w:r w:rsidRPr="00864AA7">
        <w:rPr>
          <w:rFonts w:ascii="Aptos" w:hAnsi="Aptos"/>
          <w:sz w:val="28"/>
        </w:rPr>
        <w:t xml:space="preserve">Er bod nifer ein staff yn fach ac yn gweithio o bell, rydym yn dîm agos iawn ac rydym yn cael effaith enfawr o ganlyniad – byddwch yn hanfodol o ran sicrhau bod hyn yn parhau. </w:t>
      </w:r>
    </w:p>
    <w:p w14:paraId="79582CAD" w14:textId="752AF2A4" w:rsidR="003B1B3A" w:rsidRPr="00864AA7" w:rsidRDefault="003B1B3A" w:rsidP="003B1B3A">
      <w:pPr>
        <w:rPr>
          <w:rFonts w:ascii="Aptos" w:eastAsia="Aptos" w:hAnsi="Aptos" w:cs="Times New Roman"/>
          <w:sz w:val="28"/>
          <w:szCs w:val="28"/>
        </w:rPr>
      </w:pPr>
      <w:r w:rsidRPr="00864AA7">
        <w:rPr>
          <w:rFonts w:ascii="Aptos" w:hAnsi="Aptos"/>
          <w:sz w:val="28"/>
        </w:rPr>
        <w:t>Yn gyfnewid am hynny, bydd FTWW yn darparu gweithle i chi sy’n wirioneddol ofalgar ac sy’n canolbwyntio ar yr unigolyn. Fel mudiad pobl anabl, rydym wedi ymrwymo i’r model cymdeithasol o anabledd, sy’n cydnabod mai rhwystrau cymdeithasol, amgylcheddol ac agweddol yn aml sy’n anablu pobl ac yn eu rhoi dan anfantais. Pan fo hynny’n bosibl, nod FTWW yw lleihau’r rhwystrau hynny i’n gweithwyr.</w:t>
      </w:r>
    </w:p>
    <w:p w14:paraId="6E5D1467" w14:textId="44C25C80" w:rsidR="003B1B3A" w:rsidRPr="003B1B3A" w:rsidRDefault="003B1B3A" w:rsidP="003B1B3A">
      <w:pPr>
        <w:rPr>
          <w:rFonts w:ascii="Aptos" w:eastAsia="Aptos" w:hAnsi="Aptos" w:cs="Times New Roman"/>
          <w:sz w:val="28"/>
          <w:szCs w:val="28"/>
        </w:rPr>
      </w:pPr>
      <w:r w:rsidRPr="00864AA7">
        <w:rPr>
          <w:rFonts w:ascii="Aptos" w:hAnsi="Aptos"/>
          <w:sz w:val="28"/>
        </w:rPr>
        <w:t>Fel sefydliad sy’n canolbwyntio ar bŵer cymorth gan gymheiriaid a phrofiad bywyd, rydym yn arbennig o awyddus i glywed gan y rheini sy’n anabl neu sy’n byw gyda chyflyrau iechyd hirdymor eu hunain, a gallwn gynnig amgylchedd cefnogol ac empathig a gweithio hyblyg (gan gynnwys gweithio gartref) sy’n addas i’r ymgeisydd iawn.</w:t>
      </w:r>
      <w:r>
        <w:rPr>
          <w:rFonts w:ascii="Aptos" w:hAnsi="Aptos"/>
          <w:sz w:val="28"/>
        </w:rPr>
        <w:t xml:space="preserve">  </w:t>
      </w:r>
    </w:p>
    <w:p w14:paraId="57A54546" w14:textId="77777777" w:rsidR="003B1B3A" w:rsidRPr="001E0BC9" w:rsidRDefault="003B1B3A" w:rsidP="00313E7E">
      <w:pPr>
        <w:rPr>
          <w:rFonts w:ascii="Aptos" w:hAnsi="Aptos"/>
          <w:b/>
          <w:bCs/>
          <w:color w:val="FF0000"/>
          <w:sz w:val="28"/>
          <w:szCs w:val="28"/>
        </w:rPr>
      </w:pPr>
    </w:p>
    <w:p w14:paraId="7E49847E" w14:textId="77777777" w:rsidR="00F75026" w:rsidRPr="00F75026" w:rsidRDefault="00F75026" w:rsidP="00F75026">
      <w:pPr>
        <w:rPr>
          <w:rFonts w:ascii="Aptos" w:eastAsia="Aptos" w:hAnsi="Aptos" w:cs="Times New Roman"/>
          <w:b/>
          <w:bCs/>
          <w:sz w:val="28"/>
          <w:szCs w:val="28"/>
        </w:rPr>
      </w:pPr>
      <w:r>
        <w:rPr>
          <w:rFonts w:ascii="Aptos" w:hAnsi="Aptos"/>
          <w:b/>
          <w:sz w:val="28"/>
        </w:rPr>
        <w:t>Gair am y Rôl:</w:t>
      </w:r>
    </w:p>
    <w:p w14:paraId="656CE123" w14:textId="0E1BE67A" w:rsidR="00F75026" w:rsidRPr="00F75026" w:rsidRDefault="00F75026" w:rsidP="00F75026">
      <w:pPr>
        <w:rPr>
          <w:rFonts w:ascii="Aptos" w:eastAsia="Aptos" w:hAnsi="Aptos" w:cs="Times New Roman"/>
          <w:sz w:val="28"/>
          <w:szCs w:val="28"/>
        </w:rPr>
      </w:pPr>
      <w:r>
        <w:rPr>
          <w:rFonts w:ascii="Aptos" w:hAnsi="Aptos"/>
          <w:b/>
          <w:sz w:val="28"/>
        </w:rPr>
        <w:t>Teitl y Swydd:</w:t>
      </w:r>
      <w:r>
        <w:rPr>
          <w:rFonts w:ascii="Aptos" w:hAnsi="Aptos"/>
          <w:sz w:val="28"/>
        </w:rPr>
        <w:t xml:space="preserve"> Cydlynydd Gwirfoddolwyr </w:t>
      </w:r>
    </w:p>
    <w:p w14:paraId="08C3C1E0" w14:textId="77777777" w:rsidR="00F75026" w:rsidRPr="00F75026" w:rsidRDefault="00F75026" w:rsidP="00F75026">
      <w:pPr>
        <w:rPr>
          <w:rFonts w:ascii="Aptos" w:eastAsia="Aptos" w:hAnsi="Aptos" w:cs="Times New Roman"/>
          <w:sz w:val="28"/>
          <w:szCs w:val="28"/>
        </w:rPr>
      </w:pPr>
      <w:r>
        <w:rPr>
          <w:rFonts w:ascii="Aptos" w:hAnsi="Aptos"/>
          <w:b/>
          <w:sz w:val="28"/>
        </w:rPr>
        <w:t>Yn Atebol i’r:</w:t>
      </w:r>
      <w:r>
        <w:rPr>
          <w:rFonts w:ascii="Aptos" w:hAnsi="Aptos"/>
          <w:sz w:val="28"/>
        </w:rPr>
        <w:t xml:space="preserve"> Cyfarwyddwr Polisi ac Ymchwil, Bwrdd yr Ymddiriedolwyr   </w:t>
      </w:r>
    </w:p>
    <w:p w14:paraId="4FA864FD" w14:textId="11873A0D" w:rsidR="00C50938" w:rsidRPr="001E0BC9" w:rsidRDefault="00E51387" w:rsidP="00C50938">
      <w:pPr>
        <w:rPr>
          <w:rFonts w:ascii="Aptos" w:hAnsi="Aptos"/>
          <w:sz w:val="28"/>
          <w:szCs w:val="28"/>
        </w:rPr>
      </w:pPr>
      <w:r>
        <w:rPr>
          <w:rFonts w:ascii="Aptos" w:hAnsi="Aptos"/>
          <w:sz w:val="28"/>
        </w:rPr>
        <w:lastRenderedPageBreak/>
        <w:t xml:space="preserve">Fel Cydlynydd Gwirfoddolwyr, byddwch yn ymuno â ni ar adeg gyffrous iawn o dwf i’r elusen. Mae proffil iechyd menywod a FTWW wedi cynyddu yn ystod y blynyddoedd diwethaf, yng Nghymru a thu hwnt, diolch i raddau helaeth i weithgareddau codi ymwybyddiaeth FTWW. </w:t>
      </w:r>
    </w:p>
    <w:p w14:paraId="606E2261" w14:textId="54E1795E" w:rsidR="00C50938" w:rsidRPr="001E0BC9" w:rsidRDefault="00C50938" w:rsidP="00C50938">
      <w:pPr>
        <w:rPr>
          <w:rFonts w:ascii="Aptos" w:hAnsi="Aptos"/>
          <w:sz w:val="28"/>
          <w:szCs w:val="28"/>
        </w:rPr>
      </w:pPr>
      <w:r>
        <w:rPr>
          <w:rFonts w:ascii="Aptos" w:hAnsi="Aptos"/>
          <w:sz w:val="28"/>
        </w:rPr>
        <w:t xml:space="preserve">Mae llwyddiannau FTWW yn seiliedig i raddau helaeth ar fod yn fudiad ar lawr gwlad. Rydym yn gallu rhagweld ac ymateb yn gyflym i anghenion a blaenoriaethau ein cymuned, gan weithredu fel rhyngwyneb gyda darparwyr gwasanaeth a’r cyfryngau, ar yr un pryd â chynnig cefnogaeth hanfodol gan gymheiriaid i aelodau drwy gydol eu gweithgareddau ymgysylltu a gwirfoddoli gyda ni. </w:t>
      </w:r>
    </w:p>
    <w:p w14:paraId="013B1F32" w14:textId="77DDEDEF" w:rsidR="00E51387" w:rsidRPr="001E0BC9" w:rsidRDefault="00637513" w:rsidP="00E51387">
      <w:pPr>
        <w:rPr>
          <w:rFonts w:ascii="Aptos" w:hAnsi="Aptos"/>
          <w:sz w:val="28"/>
          <w:szCs w:val="28"/>
        </w:rPr>
      </w:pPr>
      <w:r>
        <w:rPr>
          <w:rFonts w:ascii="Aptos" w:hAnsi="Aptos"/>
          <w:sz w:val="28"/>
        </w:rPr>
        <w:t xml:space="preserve">Byddwch yn gweithio’n agos gyda Swyddog Ymgysylltu rhan-amser yr elusen, o dan gyfarwyddyd ein Cyfarwyddwr Polisi ac Ymchwil, i gryfhau’r gweithgarwch cymunedol hwnnw ac i gynnal ac ehangu ein cyfraniadau at ddatblygu polisïau ar raddfa ehangach fel bod anghydraddoldebau iechyd a brofir gan fenywod (anabl) yn cael eu hystyried ac yn cael sylw, a’n bod yn mireinio ein gwaith mesur effaith ac adrodd er mwyn i ni allu sicrhau bod FTWW yn gallu cynnal ei chynnig yn y dyfodol. </w:t>
      </w:r>
    </w:p>
    <w:p w14:paraId="31807C88" w14:textId="1B230287" w:rsidR="00564E63" w:rsidRPr="001E0BC9" w:rsidRDefault="0085556D" w:rsidP="00313E7E">
      <w:pPr>
        <w:rPr>
          <w:rFonts w:ascii="Aptos" w:hAnsi="Aptos"/>
          <w:sz w:val="28"/>
          <w:szCs w:val="28"/>
        </w:rPr>
      </w:pPr>
      <w:bookmarkStart w:id="0" w:name="_Hlk169439787"/>
      <w:r>
        <w:rPr>
          <w:rFonts w:ascii="Aptos" w:hAnsi="Aptos" w:cs="Aptos"/>
          <w:sz w:val="28"/>
          <w:szCs w:val="28"/>
        </w:rPr>
        <w:t>Fel elfen allweddol o dîm bach FTWW, byddwch yn sicrhau bod ein gwirfoddolwyr yn gallu darparu cymorth gan gymheiriaid, gwybodaeth a gwasanaeth cyfeirio i gymuned ar-lein Cymru gyfan FTWW. Byddwch hefyd yn allweddol i'r gwaith o rymuso mwy o’n haelodau i ddod yn wirfoddolwyr gyda’r elusen, gan roi’r modd a’r cyfle iddynt siarad yn fwy hyderus am eu hanghenion gyda gweithwyr gofal iechyd proffesiynol a llunwyr polisïau, a’u galluogi i fod yn gyfranogwyr gweithredol yn y broses o wneud penderfyniadau ar y cyd am eu gofal iechyd a materion perthnasol eraill sy’n bwysig iddyn nhw a’n cymuned. Yn wir, gyda chynllun 10 mlynedd gan GIG Cymru ar gyfer Iechyd Menywod ar y gorwel, mae nod FTWW o weld cyd-gynhyrchu gyda’r cyhoedd a chleifion ar bob lefel o wneud penderfyniadau sy’n ymwneud ag iechyd a lles yn bwysicach nag erioed.</w:t>
      </w:r>
    </w:p>
    <w:p w14:paraId="285F1F0F" w14:textId="77777777" w:rsidR="00E82DDA" w:rsidRPr="001E0BC9" w:rsidRDefault="00B0047C" w:rsidP="00564E63">
      <w:pPr>
        <w:rPr>
          <w:rFonts w:ascii="Aptos" w:hAnsi="Aptos"/>
          <w:sz w:val="28"/>
          <w:szCs w:val="28"/>
        </w:rPr>
      </w:pPr>
      <w:r>
        <w:rPr>
          <w:rFonts w:ascii="Aptos" w:hAnsi="Aptos"/>
          <w:sz w:val="28"/>
        </w:rPr>
        <w:t xml:space="preserve">Fel Cydlynydd Gwirfoddolwyr FTWW, bydd disgwyl i chi reoli pob agwedd ar ein gweithgareddau gwirfoddoli, a fydd yn cynnwys rheoli ein gwirfoddolwyr, datblygu dogfennau, polisïau a phrosesau llywodraethu i wirfoddolwyr, cynnal asesiadau o risg ar gyfer gweithgareddau gwirfoddoli, a sicrhau cydymffurfiad â materion fel GDPR. Byddwch hefyd yn gyfrifol am ddatblygu strategaeth wirfoddoli ar gyfer yr elusen, a fydd yn cynnwys cynyddu’r gronfa ddata o wirfoddolwyr. </w:t>
      </w:r>
    </w:p>
    <w:p w14:paraId="58E8748D" w14:textId="0BA30E7E" w:rsidR="00564E63" w:rsidRPr="001E0BC9" w:rsidRDefault="00EC160C" w:rsidP="00564E63">
      <w:pPr>
        <w:rPr>
          <w:rFonts w:ascii="Aptos" w:hAnsi="Aptos"/>
          <w:sz w:val="28"/>
          <w:szCs w:val="28"/>
        </w:rPr>
      </w:pPr>
      <w:r>
        <w:rPr>
          <w:rFonts w:ascii="Aptos" w:hAnsi="Aptos"/>
          <w:sz w:val="28"/>
        </w:rPr>
        <w:lastRenderedPageBreak/>
        <w:t xml:space="preserve">Ymhlith yr ystod gynyddol o gyfleoedd cyfranogi y byddwch yn eu hwyluso i’n gwirfoddolwyr, byddwch yn parhau i ddatblygu cysylltiadau â Byrddau Iechyd ledled Cymru gyda’r nod o sefydlu grwpiau cydgynhyrchu fel </w:t>
      </w:r>
      <w:r>
        <w:rPr>
          <w:rFonts w:ascii="Aptos" w:hAnsi="Aptos"/>
          <w:i/>
          <w:sz w:val="28"/>
        </w:rPr>
        <w:t>Gynae Voices</w:t>
      </w:r>
      <w:r w:rsidR="00A25CD2" w:rsidRPr="001E0BC9">
        <w:rPr>
          <w:rStyle w:val="FootnoteReference"/>
          <w:rFonts w:ascii="Aptos" w:hAnsi="Aptos"/>
          <w:i/>
          <w:iCs/>
          <w:sz w:val="28"/>
          <w:szCs w:val="28"/>
          <w:lang w:val="en-US"/>
        </w:rPr>
        <w:footnoteReference w:id="3"/>
      </w:r>
      <w:r>
        <w:rPr>
          <w:rFonts w:ascii="Aptos" w:hAnsi="Aptos"/>
          <w:sz w:val="28"/>
        </w:rPr>
        <w:t>, fforwm hynod lwyddiannus yng Ngogledd Cymru a rhywbeth rydym yn anelu at ei roi ar waith yn y chwe bwrdd iechyd arall. Yn y bôn, bydd angen i chi allu ysgogi ein gwirfoddolwyr a sicrhau eu bod bob amser yn teimlo eu bod yn cael eu gwerthfawrogi a’u cefnogi.</w:t>
      </w:r>
    </w:p>
    <w:p w14:paraId="68CC3217" w14:textId="16E2F78C" w:rsidR="00564E63" w:rsidRPr="001E0BC9" w:rsidRDefault="00564E63" w:rsidP="00564E63">
      <w:pPr>
        <w:rPr>
          <w:rFonts w:ascii="Aptos" w:hAnsi="Aptos"/>
          <w:sz w:val="28"/>
          <w:szCs w:val="28"/>
        </w:rPr>
      </w:pPr>
      <w:r>
        <w:rPr>
          <w:rFonts w:ascii="Aptos" w:hAnsi="Aptos"/>
          <w:sz w:val="28"/>
        </w:rPr>
        <w:t xml:space="preserve">Byddai llawer o’r bobl mae FTWW yn eu cefnogi yn hoffi gweld eraill yn elwa yn yr un modd o’r wybodaeth a’r tosturi maen nhw wedi’u cael, ond yn aml mae eu hyder a’u hunan-barch yn isel, fel arfer o ganlyniad i anawsterau personol o ran sicrhau bod eu problemau iechyd yn cael sylw a’u lleisiau’n cael eu clywed. Byddwch yn hapus i gefnogi a grymuso gwirfoddolwyr newydd a darpar wirfoddolwyr, a’u mentora pan fo angen. Bydd angen i chi allu ysgogi ein gwirfoddolwyr a sicrhau eu bod bob amser yn teimlo eu bod yn cael eu gwerthfawrogi a’u cefnogi. </w:t>
      </w:r>
    </w:p>
    <w:p w14:paraId="64DBCF0A" w14:textId="05EDD1D3" w:rsidR="00467ED9" w:rsidRPr="001E0BC9" w:rsidRDefault="00470B0D" w:rsidP="00313E7E">
      <w:pPr>
        <w:rPr>
          <w:rFonts w:ascii="Aptos" w:hAnsi="Aptos"/>
          <w:i/>
          <w:iCs/>
          <w:sz w:val="28"/>
          <w:szCs w:val="28"/>
        </w:rPr>
      </w:pPr>
      <w:r>
        <w:rPr>
          <w:rFonts w:ascii="Aptos" w:hAnsi="Aptos"/>
          <w:b/>
          <w:i/>
          <w:sz w:val="28"/>
        </w:rPr>
        <w:t>Mewn gair, bydd rôl y Cydlynydd Gwirfoddolwyr yn hanfodol i allu FTWW i gynnal a chryfhau ein dylanwad. Byddwch yn datblygu ac yn gweithredu dull systematig o recriwtio a chefnogi ein gwirfoddolwyr, gan sicrhau bod lleisiau, profiadau a blaenoriaethau menywod (anabl) yn cael eu hadlewyrchu mewn amrywiaeth eang o strategaethau a chynlluniau gweithredu yng Nghymru a thu hwnt, a bod FTWW mewn sefyllfa dda i gynnal a datblygu’r gweithgarwch hwnnw.</w:t>
      </w:r>
    </w:p>
    <w:p w14:paraId="58F71A8F" w14:textId="603BD2B7" w:rsidR="006B657D" w:rsidRPr="001E0BC9" w:rsidRDefault="006B657D" w:rsidP="00313E7E">
      <w:pPr>
        <w:rPr>
          <w:rFonts w:ascii="Aptos" w:hAnsi="Aptos"/>
          <w:sz w:val="28"/>
          <w:szCs w:val="28"/>
        </w:rPr>
      </w:pPr>
      <w:r>
        <w:rPr>
          <w:rFonts w:ascii="Aptos" w:hAnsi="Aptos"/>
          <w:sz w:val="28"/>
        </w:rPr>
        <w:t>Ar hyn o bryd, mae gan y mudiad dros 80 o bobl ar ei gronfa ddata o wirfoddolwyr ledled Cymru, gyda llawer ohonynt yn cynrychioli’r elusen yn rheolaidd ac yn darparu eu harbenigedd profiad bywyd eu hunain ar faterion sy’n effeithio ar eu hiechyd a’u lles mewn gwahanol fforymau neu yn y cyfryngau.</w:t>
      </w:r>
    </w:p>
    <w:p w14:paraId="6573D669" w14:textId="77777777" w:rsidR="006B657D" w:rsidRPr="00B905D6" w:rsidRDefault="006B657D" w:rsidP="00313E7E">
      <w:pPr>
        <w:rPr>
          <w:rFonts w:ascii="Aptos" w:hAnsi="Aptos"/>
          <w:sz w:val="28"/>
          <w:szCs w:val="28"/>
        </w:rPr>
      </w:pPr>
    </w:p>
    <w:p w14:paraId="72CF03B6" w14:textId="049AEACA" w:rsidR="002B50D3" w:rsidRPr="001E0BC9" w:rsidRDefault="002B50D3" w:rsidP="00313E7E">
      <w:pPr>
        <w:rPr>
          <w:rFonts w:ascii="Aptos" w:hAnsi="Aptos"/>
          <w:b/>
          <w:bCs/>
          <w:sz w:val="28"/>
          <w:szCs w:val="28"/>
        </w:rPr>
      </w:pPr>
      <w:r>
        <w:rPr>
          <w:rFonts w:ascii="Aptos" w:hAnsi="Aptos"/>
          <w:b/>
          <w:sz w:val="28"/>
        </w:rPr>
        <w:t>Dyletswyddau a Chyfrifoldebau</w:t>
      </w:r>
    </w:p>
    <w:bookmarkEnd w:id="0"/>
    <w:p w14:paraId="71CC7799" w14:textId="2B3CFD7F" w:rsidR="0010716A" w:rsidRPr="001E0BC9" w:rsidRDefault="00643889" w:rsidP="00313E7E">
      <w:pPr>
        <w:rPr>
          <w:rFonts w:ascii="Aptos" w:hAnsi="Aptos"/>
          <w:sz w:val="28"/>
          <w:szCs w:val="28"/>
        </w:rPr>
      </w:pPr>
      <w:r>
        <w:rPr>
          <w:rFonts w:ascii="Aptos" w:hAnsi="Aptos"/>
          <w:sz w:val="28"/>
        </w:rPr>
        <w:t>Byddwch yn gwneud y canlynol:</w:t>
      </w:r>
    </w:p>
    <w:p w14:paraId="7E3D867E" w14:textId="195D8916" w:rsidR="00DC39F5" w:rsidRPr="001E0BC9" w:rsidRDefault="00643889" w:rsidP="00DC39F5">
      <w:pPr>
        <w:pStyle w:val="ListParagraph"/>
        <w:numPr>
          <w:ilvl w:val="0"/>
          <w:numId w:val="15"/>
        </w:numPr>
        <w:rPr>
          <w:rFonts w:ascii="Aptos" w:hAnsi="Aptos"/>
          <w:sz w:val="28"/>
          <w:szCs w:val="28"/>
        </w:rPr>
      </w:pPr>
      <w:r>
        <w:rPr>
          <w:rFonts w:ascii="Aptos" w:hAnsi="Aptos"/>
          <w:sz w:val="28"/>
        </w:rPr>
        <w:t xml:space="preserve">Gweithio ochr yn ochr â’r Swyddog Ymgysylltu rhan-amser, gan sicrhau, gyda’ch gilydd, bod aelodau FTWW yn cael eu cefnogi a’u galluogi i gymryd rhan mewn gweithgareddau ymgysylltu sy’n ehangu </w:t>
      </w:r>
      <w:r>
        <w:rPr>
          <w:rFonts w:ascii="Aptos" w:hAnsi="Aptos"/>
          <w:sz w:val="28"/>
        </w:rPr>
        <w:lastRenderedPageBreak/>
        <w:t>cyrhaeddiad y sefydliad ac yn cynyddu ymwybyddiaeth o anghenion iechyd a lles merched.</w:t>
      </w:r>
      <w:r>
        <w:rPr>
          <w:rFonts w:ascii="Aptos" w:hAnsi="Aptos"/>
          <w:sz w:val="28"/>
        </w:rPr>
        <w:br/>
      </w:r>
    </w:p>
    <w:p w14:paraId="3084923E" w14:textId="3460D51A" w:rsidR="00313E7E" w:rsidRPr="001E0BC9" w:rsidRDefault="00313E7E" w:rsidP="00DC39F5">
      <w:pPr>
        <w:pStyle w:val="ListParagraph"/>
        <w:numPr>
          <w:ilvl w:val="0"/>
          <w:numId w:val="15"/>
        </w:numPr>
        <w:rPr>
          <w:rFonts w:ascii="Aptos" w:hAnsi="Aptos"/>
          <w:sz w:val="28"/>
          <w:szCs w:val="28"/>
        </w:rPr>
      </w:pPr>
      <w:r>
        <w:t xml:space="preserve">Cyfnerthu nifer a dylanwad ein gwirfoddolwyr drwy ddarparu amgylchedd mwy strwythuredig a chefnogol iddynt, gan gynnwys drwy gyflawni’r safon ‘Buddsoddi mewn Gwirfoddolwyr’: </w:t>
      </w:r>
      <w:hyperlink r:id="rId9" w:history="1">
        <w:r>
          <w:rPr>
            <w:rStyle w:val="Hyperlink"/>
            <w:rFonts w:ascii="Aptos" w:hAnsi="Aptos"/>
            <w:sz w:val="28"/>
          </w:rPr>
          <w:t>https://investinginvolunteers.co.uk/</w:t>
        </w:r>
      </w:hyperlink>
      <w:r>
        <w:rPr>
          <w:rFonts w:ascii="Aptos" w:hAnsi="Aptos"/>
          <w:sz w:val="28"/>
        </w:rPr>
        <w:t xml:space="preserve"> </w:t>
      </w:r>
      <w:r>
        <w:rPr>
          <w:rFonts w:ascii="Aptos" w:hAnsi="Aptos"/>
          <w:sz w:val="28"/>
        </w:rPr>
        <w:br/>
      </w:r>
    </w:p>
    <w:p w14:paraId="68EB11E3" w14:textId="09559672" w:rsidR="00313E7E" w:rsidRPr="001E0BC9" w:rsidRDefault="00313E7E" w:rsidP="002C467C">
      <w:pPr>
        <w:pStyle w:val="ListParagraph"/>
        <w:numPr>
          <w:ilvl w:val="0"/>
          <w:numId w:val="4"/>
        </w:numPr>
        <w:rPr>
          <w:rFonts w:ascii="Aptos" w:hAnsi="Aptos"/>
          <w:sz w:val="28"/>
          <w:szCs w:val="28"/>
        </w:rPr>
      </w:pPr>
      <w:r>
        <w:rPr>
          <w:rFonts w:ascii="Aptos" w:hAnsi="Aptos"/>
          <w:sz w:val="28"/>
        </w:rPr>
        <w:t>Datblygu Strategaeth tymor hwy ar gyfer recriwtio a chadw gwirfoddolwyr.</w:t>
      </w:r>
      <w:r>
        <w:rPr>
          <w:rFonts w:ascii="Aptos" w:hAnsi="Aptos"/>
          <w:sz w:val="28"/>
        </w:rPr>
        <w:br/>
      </w:r>
    </w:p>
    <w:p w14:paraId="1D1A289A" w14:textId="77EF5000" w:rsidR="00313E7E" w:rsidRPr="001E0BC9" w:rsidRDefault="00313E7E" w:rsidP="0010716A">
      <w:pPr>
        <w:pStyle w:val="ListParagraph"/>
        <w:numPr>
          <w:ilvl w:val="0"/>
          <w:numId w:val="4"/>
        </w:numPr>
        <w:rPr>
          <w:rFonts w:ascii="Aptos" w:hAnsi="Aptos"/>
          <w:sz w:val="28"/>
          <w:szCs w:val="28"/>
        </w:rPr>
      </w:pPr>
      <w:r>
        <w:rPr>
          <w:rFonts w:ascii="Aptos" w:hAnsi="Aptos"/>
          <w:sz w:val="28"/>
        </w:rPr>
        <w:t>Archwilio, cynnal a datblygu ein Cronfa Ddata Gwirfoddolwyr bresennol yn unol â gofynion GDPR.</w:t>
      </w:r>
      <w:r>
        <w:rPr>
          <w:rFonts w:ascii="Aptos" w:hAnsi="Aptos"/>
          <w:sz w:val="28"/>
        </w:rPr>
        <w:br/>
      </w:r>
    </w:p>
    <w:p w14:paraId="0F946E72" w14:textId="0FE0794D" w:rsidR="00313E7E" w:rsidRPr="001E0BC9" w:rsidRDefault="00313E7E" w:rsidP="0010716A">
      <w:pPr>
        <w:pStyle w:val="ListParagraph"/>
        <w:numPr>
          <w:ilvl w:val="0"/>
          <w:numId w:val="4"/>
        </w:numPr>
        <w:rPr>
          <w:rFonts w:ascii="Aptos" w:hAnsi="Aptos"/>
          <w:sz w:val="28"/>
          <w:szCs w:val="28"/>
        </w:rPr>
      </w:pPr>
      <w:r>
        <w:rPr>
          <w:rFonts w:ascii="Aptos" w:hAnsi="Aptos"/>
          <w:sz w:val="28"/>
        </w:rPr>
        <w:t>Creu strwythur llywodraethu priodol ar gyfer gwirfoddoli gyda FTWW, gan gynnwys cynefino, hyfforddiant, a, gyda chymorth ein Cydlynydd Elusen, datblygu a defnyddio mecanweithiau i gofnodi cyfranogiad, gwerthusiad gwirfoddolwyr o’n gweithgareddau, ac unrhyw dreuliau a wynebir.</w:t>
      </w:r>
      <w:r>
        <w:rPr>
          <w:rFonts w:ascii="Aptos" w:hAnsi="Aptos"/>
          <w:sz w:val="28"/>
        </w:rPr>
        <w:br/>
      </w:r>
    </w:p>
    <w:p w14:paraId="4C5DBE5D" w14:textId="6279329A" w:rsidR="00313E7E" w:rsidRPr="001E0BC9" w:rsidRDefault="00313E7E" w:rsidP="0010716A">
      <w:pPr>
        <w:pStyle w:val="ListParagraph"/>
        <w:numPr>
          <w:ilvl w:val="0"/>
          <w:numId w:val="4"/>
        </w:numPr>
        <w:rPr>
          <w:rFonts w:ascii="Aptos" w:hAnsi="Aptos"/>
          <w:sz w:val="28"/>
          <w:szCs w:val="28"/>
        </w:rPr>
      </w:pPr>
      <w:r>
        <w:rPr>
          <w:rFonts w:ascii="Aptos" w:hAnsi="Aptos"/>
          <w:sz w:val="28"/>
        </w:rPr>
        <w:t>Darparu goruchwyliaeth a chefnogaeth i wirfoddolwyr, gan gynnwys archwilio cysgodi gwirfoddolwyr presennol ar gyfer recriwtiaid newydd, a threfnu cyfarfodydd rhwydwaith gwirfoddolwyr rheolaidd.</w:t>
      </w:r>
      <w:r>
        <w:rPr>
          <w:rFonts w:ascii="Aptos" w:hAnsi="Aptos"/>
          <w:sz w:val="28"/>
        </w:rPr>
        <w:br/>
      </w:r>
    </w:p>
    <w:p w14:paraId="04559491" w14:textId="5E97377A" w:rsidR="00335185" w:rsidRPr="001E0BC9" w:rsidRDefault="00313E7E" w:rsidP="00266806">
      <w:pPr>
        <w:pStyle w:val="ListParagraph"/>
        <w:numPr>
          <w:ilvl w:val="0"/>
          <w:numId w:val="4"/>
        </w:numPr>
        <w:rPr>
          <w:rFonts w:ascii="Aptos" w:hAnsi="Aptos"/>
          <w:sz w:val="28"/>
          <w:szCs w:val="28"/>
        </w:rPr>
      </w:pPr>
      <w:r>
        <w:rPr>
          <w:rFonts w:ascii="Aptos" w:hAnsi="Aptos"/>
          <w:sz w:val="28"/>
        </w:rPr>
        <w:t>Sicrhau bod gwirfoddolwyr yn cael eu hysgogi a’u cymell, a bod eu lles yn cael ei ddiogelu yn unol â pholisïau a gweithdrefnau diogelu. Dylai hyn gynnwys sefydlu anghenion mynediad gwirfoddolwyr fel rhan o’r broses gynefino er mwyn i’r anghenion hynny gael eu deall a’u diwallu cyn belled ag y bo modd gan FTWW a threfnwyr digwyddiadau allanol cyn iddynt gymryd rhan.</w:t>
      </w:r>
      <w:r>
        <w:rPr>
          <w:rFonts w:ascii="Aptos" w:hAnsi="Aptos"/>
          <w:sz w:val="28"/>
        </w:rPr>
        <w:br/>
      </w:r>
    </w:p>
    <w:p w14:paraId="7EAFC35E" w14:textId="6A3834FC" w:rsidR="005E6C7A" w:rsidRPr="001E0BC9" w:rsidRDefault="004B4F2A" w:rsidP="004B4F2A">
      <w:pPr>
        <w:pStyle w:val="ListParagraph"/>
        <w:numPr>
          <w:ilvl w:val="0"/>
          <w:numId w:val="4"/>
        </w:numPr>
        <w:rPr>
          <w:rFonts w:ascii="Aptos" w:hAnsi="Aptos"/>
          <w:sz w:val="28"/>
          <w:szCs w:val="28"/>
        </w:rPr>
      </w:pPr>
      <w:r>
        <w:rPr>
          <w:rFonts w:ascii="Aptos" w:hAnsi="Aptos"/>
          <w:sz w:val="28"/>
        </w:rPr>
        <w:t>Cysylltu â’r Swyddog Ymgysylltu a’r Cyfarwyddwr Polisi ac Ymchwil i bennu, datblygu, hwyluso a hyrwyddo amrywiaeth o weithgareddau cynnwys gan gynnwys, er enghraifft, gyda byrddau iechyd Cymru, Llywodraeth Cymru, y Senedd a GIG Cymru, lle gallai gwirfoddolwyr chwarae rhan hanfodol.</w:t>
      </w:r>
      <w:r>
        <w:rPr>
          <w:rFonts w:ascii="Aptos" w:hAnsi="Aptos"/>
          <w:sz w:val="28"/>
        </w:rPr>
        <w:br/>
      </w:r>
    </w:p>
    <w:p w14:paraId="43D40292" w14:textId="57D4BA8F" w:rsidR="00F07D36" w:rsidRPr="001E0BC9" w:rsidRDefault="00F07D36" w:rsidP="004B4F2A">
      <w:pPr>
        <w:pStyle w:val="ListParagraph"/>
        <w:numPr>
          <w:ilvl w:val="0"/>
          <w:numId w:val="4"/>
        </w:numPr>
        <w:rPr>
          <w:rFonts w:ascii="Aptos" w:hAnsi="Aptos"/>
          <w:sz w:val="28"/>
          <w:szCs w:val="28"/>
        </w:rPr>
      </w:pPr>
      <w:r>
        <w:rPr>
          <w:rFonts w:ascii="Aptos" w:hAnsi="Aptos"/>
          <w:sz w:val="28"/>
        </w:rPr>
        <w:lastRenderedPageBreak/>
        <w:t>Cydlynu cyfranogiad gwirfoddolwyr yn FTWW neu grwpiau ffocws sy’n cael eu cynnal yn allanol, gan gynnwys rhannu gwybodaeth, cofnodi presenoldeb, a gwaith dilynol.</w:t>
      </w:r>
      <w:r>
        <w:rPr>
          <w:rFonts w:ascii="Aptos" w:hAnsi="Aptos"/>
          <w:sz w:val="28"/>
        </w:rPr>
        <w:br/>
      </w:r>
    </w:p>
    <w:p w14:paraId="37E6EE2D" w14:textId="74447C65" w:rsidR="005E6C7A" w:rsidRPr="001E0BC9" w:rsidRDefault="005E6C7A" w:rsidP="005E6C7A">
      <w:pPr>
        <w:pStyle w:val="ListParagraph"/>
        <w:numPr>
          <w:ilvl w:val="0"/>
          <w:numId w:val="4"/>
        </w:numPr>
        <w:rPr>
          <w:rFonts w:ascii="Aptos" w:hAnsi="Aptos"/>
          <w:sz w:val="28"/>
          <w:szCs w:val="28"/>
        </w:rPr>
      </w:pPr>
      <w:r>
        <w:rPr>
          <w:rFonts w:ascii="Aptos" w:hAnsi="Aptos"/>
          <w:sz w:val="28"/>
        </w:rPr>
        <w:t>Gweithio gyda’r Cyfarwyddwr Polisi ac Ymchwil i fwrw ymlaen â’r gwaith o ddatblygu Gynae Voices a / neu Fforymau Cydgynhyrchu Cleifion ym mhob ardal bwrdd iechyd, gan sicrhau bod gwirfoddolwyr ac aelodau FTWW yn cael eu cynnwys.</w:t>
      </w:r>
      <w:r>
        <w:rPr>
          <w:rFonts w:ascii="Aptos" w:hAnsi="Aptos"/>
          <w:sz w:val="28"/>
        </w:rPr>
        <w:br/>
      </w:r>
    </w:p>
    <w:p w14:paraId="314C0618" w14:textId="2BD39F47" w:rsidR="005E6C7A" w:rsidRPr="001E0BC9" w:rsidRDefault="005E6C7A" w:rsidP="005E6C7A">
      <w:pPr>
        <w:pStyle w:val="ListParagraph"/>
        <w:numPr>
          <w:ilvl w:val="0"/>
          <w:numId w:val="4"/>
        </w:numPr>
        <w:rPr>
          <w:rFonts w:ascii="Aptos" w:hAnsi="Aptos"/>
          <w:sz w:val="28"/>
          <w:szCs w:val="28"/>
        </w:rPr>
      </w:pPr>
      <w:r>
        <w:rPr>
          <w:rFonts w:ascii="Aptos" w:hAnsi="Aptos"/>
          <w:sz w:val="28"/>
        </w:rPr>
        <w:t xml:space="preserve">Gweithio gyda Swyddog Ymgysylltu FTWW i gefnogi gweithgareddau cyfryngau gwirfoddolwyr FTWW, gan gynnwys trefnu hyfforddiant cyfryngau. </w:t>
      </w:r>
      <w:r>
        <w:rPr>
          <w:rFonts w:ascii="Aptos" w:hAnsi="Aptos"/>
          <w:sz w:val="28"/>
        </w:rPr>
        <w:br/>
      </w:r>
    </w:p>
    <w:p w14:paraId="6231360C" w14:textId="613BD331" w:rsidR="00335185" w:rsidRPr="001E0BC9" w:rsidRDefault="00683762" w:rsidP="00DB35B4">
      <w:pPr>
        <w:pStyle w:val="ListParagraph"/>
        <w:numPr>
          <w:ilvl w:val="0"/>
          <w:numId w:val="4"/>
        </w:numPr>
        <w:rPr>
          <w:rFonts w:ascii="Aptos" w:hAnsi="Aptos"/>
          <w:sz w:val="28"/>
          <w:szCs w:val="28"/>
        </w:rPr>
      </w:pPr>
      <w:r>
        <w:rPr>
          <w:rFonts w:ascii="Aptos" w:hAnsi="Aptos"/>
          <w:sz w:val="28"/>
        </w:rPr>
        <w:t>Datblygu proses adborth gadarn ac ystyrlon ar gyfer gwirfoddolwyr er mwyn i’r elusen allu dysgu a gwella’r hyn y mae’n ei gynnig i wirfoddolwyr presennol a newydd.</w:t>
      </w:r>
      <w:r>
        <w:rPr>
          <w:rFonts w:ascii="Aptos" w:hAnsi="Aptos"/>
          <w:sz w:val="28"/>
        </w:rPr>
        <w:br/>
      </w:r>
    </w:p>
    <w:p w14:paraId="38D957FE" w14:textId="64E4CAAE" w:rsidR="00D75D12" w:rsidRPr="001E0BC9" w:rsidRDefault="00DB35B4" w:rsidP="00DB35B4">
      <w:pPr>
        <w:pStyle w:val="ListParagraph"/>
        <w:numPr>
          <w:ilvl w:val="0"/>
          <w:numId w:val="4"/>
        </w:numPr>
        <w:rPr>
          <w:rFonts w:ascii="Aptos" w:hAnsi="Aptos"/>
          <w:sz w:val="28"/>
          <w:szCs w:val="28"/>
        </w:rPr>
      </w:pPr>
      <w:r>
        <w:rPr>
          <w:rFonts w:ascii="Aptos" w:hAnsi="Aptos"/>
          <w:sz w:val="28"/>
        </w:rPr>
        <w:t>Monitro gweithgareddau Gwirfoddolwyr FTWW, mesur a chyfathrebu effaith, a chyfrannu canfyddiadau at adroddiadau grant ac Adroddiad Effaith Blynyddol FTWW.</w:t>
      </w:r>
      <w:r>
        <w:rPr>
          <w:rFonts w:ascii="Aptos" w:hAnsi="Aptos"/>
          <w:sz w:val="28"/>
        </w:rPr>
        <w:br/>
      </w:r>
    </w:p>
    <w:p w14:paraId="5DDAA63C" w14:textId="1FDACEF0" w:rsidR="00335185" w:rsidRPr="001E0BC9" w:rsidRDefault="00D75D12" w:rsidP="00212938">
      <w:pPr>
        <w:pStyle w:val="ListParagraph"/>
        <w:numPr>
          <w:ilvl w:val="0"/>
          <w:numId w:val="4"/>
        </w:numPr>
        <w:rPr>
          <w:rFonts w:ascii="Aptos" w:hAnsi="Aptos"/>
          <w:sz w:val="28"/>
          <w:szCs w:val="28"/>
        </w:rPr>
      </w:pPr>
      <w:r>
        <w:rPr>
          <w:rFonts w:ascii="Aptos" w:hAnsi="Aptos"/>
          <w:sz w:val="28"/>
        </w:rPr>
        <w:t>Gweithio gyda’r Swyddog Ymgysylltu i arddangos a hyrwyddo’n rheolaidd y gwaith mae ein gwirfoddolwyr yn ei wneud ar ran y mudiad, gan gynnwys creu a diweddaru astudiaethau achos gwirfoddolwyr i’w rhannu ar wefan a chyfryngau cymdeithasol FTWW fel rhan o recriwtio gwirfoddolwyr a chodi ymwybyddiaeth o’r elusen a’i gwaith.</w:t>
      </w:r>
      <w:r>
        <w:rPr>
          <w:rFonts w:ascii="Aptos" w:hAnsi="Aptos"/>
          <w:sz w:val="28"/>
        </w:rPr>
        <w:br/>
      </w:r>
    </w:p>
    <w:p w14:paraId="1B02563E" w14:textId="084D3EEA" w:rsidR="004B4F2A" w:rsidRPr="001E0BC9" w:rsidRDefault="005F1CAE" w:rsidP="00826129">
      <w:pPr>
        <w:pStyle w:val="ListParagraph"/>
        <w:numPr>
          <w:ilvl w:val="0"/>
          <w:numId w:val="4"/>
        </w:numPr>
        <w:rPr>
          <w:rFonts w:ascii="Aptos" w:hAnsi="Aptos"/>
          <w:sz w:val="28"/>
          <w:szCs w:val="28"/>
        </w:rPr>
      </w:pPr>
      <w:r>
        <w:rPr>
          <w:rFonts w:ascii="Aptos" w:hAnsi="Aptos"/>
          <w:sz w:val="28"/>
        </w:rPr>
        <w:t>Gallu dangos tystiolaeth o gynnydd amlwg yn nifer y gwirfoddolwyr, a’r gweithgareddau y maent yn cymryd rhan ynddynt.</w:t>
      </w:r>
    </w:p>
    <w:p w14:paraId="6219B067" w14:textId="77777777" w:rsidR="005F1CAE" w:rsidRPr="00B905D6" w:rsidRDefault="005F1CAE" w:rsidP="005F1CAE">
      <w:pPr>
        <w:rPr>
          <w:rFonts w:ascii="Aptos" w:hAnsi="Aptos"/>
          <w:sz w:val="28"/>
          <w:szCs w:val="28"/>
        </w:rPr>
      </w:pPr>
    </w:p>
    <w:p w14:paraId="38E850FD" w14:textId="77777777" w:rsidR="00592BD1" w:rsidRPr="00592BD1" w:rsidRDefault="00592BD1" w:rsidP="00592BD1">
      <w:pPr>
        <w:rPr>
          <w:rFonts w:ascii="Aptos" w:eastAsia="Aptos" w:hAnsi="Aptos" w:cs="Times New Roman"/>
          <w:b/>
          <w:bCs/>
          <w:sz w:val="28"/>
          <w:szCs w:val="28"/>
        </w:rPr>
      </w:pPr>
      <w:r>
        <w:rPr>
          <w:rFonts w:ascii="Aptos" w:hAnsi="Aptos"/>
          <w:b/>
          <w:sz w:val="28"/>
        </w:rPr>
        <w:t xml:space="preserve">Manyleb y Person </w:t>
      </w:r>
    </w:p>
    <w:p w14:paraId="4377D373" w14:textId="4B967961" w:rsidR="00592BD1" w:rsidRPr="00592BD1" w:rsidRDefault="00592BD1" w:rsidP="00592BD1">
      <w:pPr>
        <w:rPr>
          <w:rFonts w:ascii="Aptos" w:eastAsia="Aptos" w:hAnsi="Aptos" w:cs="Times New Roman"/>
          <w:b/>
          <w:bCs/>
          <w:sz w:val="28"/>
          <w:szCs w:val="28"/>
        </w:rPr>
      </w:pPr>
      <w:r>
        <w:rPr>
          <w:rFonts w:ascii="Aptos" w:hAnsi="Aptos"/>
          <w:b/>
          <w:sz w:val="28"/>
        </w:rPr>
        <w:t xml:space="preserve">Profiad a Gwybodaeth: </w:t>
      </w:r>
    </w:p>
    <w:p w14:paraId="38C7FF97" w14:textId="1A65AEE6" w:rsidR="00240621" w:rsidRPr="001E0BC9" w:rsidRDefault="00AB46E4" w:rsidP="00240621">
      <w:pPr>
        <w:pStyle w:val="ListParagraph"/>
        <w:numPr>
          <w:ilvl w:val="0"/>
          <w:numId w:val="4"/>
        </w:numPr>
        <w:rPr>
          <w:rFonts w:ascii="Aptos" w:hAnsi="Aptos"/>
          <w:sz w:val="28"/>
          <w:szCs w:val="28"/>
        </w:rPr>
      </w:pPr>
      <w:r>
        <w:rPr>
          <w:rFonts w:ascii="Aptos" w:hAnsi="Aptos"/>
          <w:sz w:val="28"/>
        </w:rPr>
        <w:t>Bydd gennych brofiad blaenorol o gefnogi a rheoli gwirfoddolwyr</w:t>
      </w:r>
      <w:r>
        <w:rPr>
          <w:rFonts w:ascii="Aptos" w:hAnsi="Aptos"/>
          <w:sz w:val="28"/>
        </w:rPr>
        <w:br/>
      </w:r>
    </w:p>
    <w:p w14:paraId="307C8DEF" w14:textId="1306A111" w:rsidR="009F52C8" w:rsidRPr="00F3702C" w:rsidRDefault="006D351B" w:rsidP="00F3702C">
      <w:pPr>
        <w:pStyle w:val="ListParagraph"/>
        <w:numPr>
          <w:ilvl w:val="0"/>
          <w:numId w:val="4"/>
        </w:numPr>
        <w:rPr>
          <w:rFonts w:ascii="Aptos" w:hAnsi="Aptos"/>
          <w:sz w:val="28"/>
          <w:szCs w:val="28"/>
        </w:rPr>
      </w:pPr>
      <w:r>
        <w:rPr>
          <w:rFonts w:ascii="Aptos" w:hAnsi="Aptos"/>
          <w:sz w:val="28"/>
        </w:rPr>
        <w:lastRenderedPageBreak/>
        <w:t>Gallu defnyddio rhaglenni Microsoft Office yn gymwys, gan gynnwys Microsoft Teams, a Wordpress</w:t>
      </w:r>
      <w:r>
        <w:rPr>
          <w:rFonts w:ascii="Aptos" w:hAnsi="Aptos"/>
          <w:sz w:val="28"/>
        </w:rPr>
        <w:br/>
      </w:r>
    </w:p>
    <w:p w14:paraId="3F118835" w14:textId="2C82C998" w:rsidR="00BC4B63" w:rsidRPr="001E0BC9" w:rsidRDefault="008E5B9B" w:rsidP="009F52C8">
      <w:pPr>
        <w:pStyle w:val="ListParagraph"/>
        <w:numPr>
          <w:ilvl w:val="0"/>
          <w:numId w:val="4"/>
        </w:numPr>
        <w:rPr>
          <w:rFonts w:ascii="Aptos" w:hAnsi="Aptos"/>
          <w:sz w:val="28"/>
          <w:szCs w:val="28"/>
        </w:rPr>
      </w:pPr>
      <w:r>
        <w:rPr>
          <w:rFonts w:ascii="Aptos" w:hAnsi="Aptos"/>
          <w:sz w:val="28"/>
        </w:rPr>
        <w:t>Gallu dangos dull trefnus o gadw cofnodion</w:t>
      </w:r>
      <w:r>
        <w:rPr>
          <w:rFonts w:ascii="Aptos" w:hAnsi="Aptos"/>
          <w:sz w:val="28"/>
        </w:rPr>
        <w:br/>
      </w:r>
    </w:p>
    <w:p w14:paraId="3D938B49" w14:textId="69EBD0DB" w:rsidR="009F52C8" w:rsidRPr="001E0BC9" w:rsidRDefault="008E5B9B" w:rsidP="009F52C8">
      <w:pPr>
        <w:pStyle w:val="ListParagraph"/>
        <w:numPr>
          <w:ilvl w:val="0"/>
          <w:numId w:val="4"/>
        </w:numPr>
        <w:rPr>
          <w:rFonts w:ascii="Aptos" w:hAnsi="Aptos"/>
          <w:sz w:val="28"/>
          <w:szCs w:val="28"/>
        </w:rPr>
      </w:pPr>
      <w:r>
        <w:rPr>
          <w:rFonts w:ascii="Aptos" w:hAnsi="Aptos"/>
          <w:sz w:val="28"/>
        </w:rPr>
        <w:t>Profiad o ddatblygu a chyflwyno rhaglenni hyfforddiant</w:t>
      </w:r>
      <w:r>
        <w:rPr>
          <w:rFonts w:ascii="Aptos" w:hAnsi="Aptos"/>
          <w:sz w:val="28"/>
        </w:rPr>
        <w:br/>
      </w:r>
    </w:p>
    <w:p w14:paraId="728DA3A6" w14:textId="7F74C416" w:rsidR="00BC4B63" w:rsidRPr="001E0BC9" w:rsidRDefault="009F6DCA" w:rsidP="009F52C8">
      <w:pPr>
        <w:pStyle w:val="ListParagraph"/>
        <w:numPr>
          <w:ilvl w:val="0"/>
          <w:numId w:val="4"/>
        </w:numPr>
        <w:rPr>
          <w:rFonts w:ascii="Aptos" w:hAnsi="Aptos"/>
          <w:sz w:val="28"/>
          <w:szCs w:val="28"/>
        </w:rPr>
      </w:pPr>
      <w:r>
        <w:rPr>
          <w:rFonts w:ascii="Aptos" w:hAnsi="Aptos"/>
          <w:sz w:val="28"/>
        </w:rPr>
        <w:t>Gallu dangos agwedd greadigol tuag at fynegi effaith.</w:t>
      </w:r>
    </w:p>
    <w:p w14:paraId="210533EB" w14:textId="3ECC17BB" w:rsidR="005F1CAE" w:rsidRPr="001E0BC9" w:rsidRDefault="005F1CAE" w:rsidP="009F6DCA">
      <w:pPr>
        <w:pStyle w:val="ListParagraph"/>
        <w:rPr>
          <w:rFonts w:ascii="Aptos" w:hAnsi="Aptos"/>
          <w:sz w:val="28"/>
          <w:szCs w:val="28"/>
        </w:rPr>
      </w:pPr>
    </w:p>
    <w:p w14:paraId="78085B29" w14:textId="77777777" w:rsidR="00AB675D" w:rsidRPr="00864AA7" w:rsidRDefault="00AB675D" w:rsidP="00AB675D">
      <w:pPr>
        <w:rPr>
          <w:rFonts w:ascii="Aptos" w:eastAsia="Aptos" w:hAnsi="Aptos" w:cs="Times New Roman"/>
          <w:b/>
          <w:bCs/>
          <w:sz w:val="28"/>
          <w:szCs w:val="28"/>
        </w:rPr>
      </w:pPr>
      <w:r w:rsidRPr="00864AA7">
        <w:rPr>
          <w:rFonts w:ascii="Aptos" w:hAnsi="Aptos"/>
          <w:b/>
          <w:sz w:val="28"/>
        </w:rPr>
        <w:t xml:space="preserve">Nodweddion a sgiliau: </w:t>
      </w:r>
    </w:p>
    <w:p w14:paraId="739E35BE" w14:textId="77777777" w:rsidR="00AB675D" w:rsidRPr="00864AA7" w:rsidRDefault="00AB675D" w:rsidP="00AB675D">
      <w:pPr>
        <w:rPr>
          <w:rFonts w:ascii="Aptos" w:eastAsia="Aptos" w:hAnsi="Aptos" w:cs="Times New Roman"/>
          <w:sz w:val="28"/>
          <w:szCs w:val="28"/>
        </w:rPr>
      </w:pPr>
      <w:r w:rsidRPr="00864AA7">
        <w:rPr>
          <w:rFonts w:ascii="Aptos" w:hAnsi="Aptos"/>
          <w:sz w:val="28"/>
        </w:rPr>
        <w:t>Fel rhywun sy’n deall y Model Cymdeithasol o Anabledd, byddwch yn sylweddoli bod gan bobl wahanol anghenion a phrofiadau a byddwch yn barod i addasu eich dull gweithredu yn unol â hynny.</w:t>
      </w:r>
    </w:p>
    <w:p w14:paraId="1780B1FD" w14:textId="77777777" w:rsidR="00AB675D" w:rsidRPr="00864AA7" w:rsidRDefault="00AB675D" w:rsidP="00AB675D">
      <w:pPr>
        <w:rPr>
          <w:rFonts w:ascii="Aptos" w:eastAsia="Aptos" w:hAnsi="Aptos" w:cs="Times New Roman"/>
          <w:sz w:val="28"/>
          <w:szCs w:val="28"/>
        </w:rPr>
      </w:pPr>
      <w:r w:rsidRPr="00864AA7">
        <w:rPr>
          <w:rFonts w:ascii="Aptos" w:hAnsi="Aptos"/>
          <w:sz w:val="28"/>
        </w:rPr>
        <w:t xml:space="preserve">Rydym yn dîm bach iawn o staff, felly ar adegau bydd angen agwedd hyblyg at rolau swyddi fel bod tasgau’n cael eu cwblhau i’n safon uchel arferol, ond byddwch wedi hen arfer gwneud mwy nag un dasg ar y tro a gweithio ar y cyd, felly byddwch yn gwneud hyn yn ddidrafferth a heb gynhyrfu! Mae hyn yn adlewyrchu ein dymuniad i gynnal diwylliant o gydgefnogaeth, gyda charedigrwydd ac empathi yn brif flaenoriaethau. </w:t>
      </w:r>
    </w:p>
    <w:p w14:paraId="3F38E30B" w14:textId="4FA988FD" w:rsidR="00AB675D" w:rsidRPr="001E0BC9" w:rsidRDefault="00AB675D" w:rsidP="00AB675D">
      <w:pPr>
        <w:rPr>
          <w:rFonts w:ascii="Aptos" w:eastAsia="Aptos" w:hAnsi="Aptos" w:cs="Times New Roman"/>
          <w:sz w:val="28"/>
          <w:szCs w:val="28"/>
        </w:rPr>
      </w:pPr>
      <w:r>
        <w:rPr>
          <w:rFonts w:ascii="Aptos" w:hAnsi="Aptos"/>
          <w:sz w:val="28"/>
        </w:rPr>
        <w:t xml:space="preserve">Gan ein bod yn fudiad bach, bydd angen i’n hymgeisydd delfrydol allu gweithio’n annibynnol ac ar y cyd â staff, gwirfoddolwyr a sefydliadau allanol i sicrhau bod FTWW yn drefnus, yn ymatebol ac yn gymwys iawn i gynnal a chynyddu ei chyfranogiad mewn mannau lle mae angen i leisiau menywod gael eu clywed. </w:t>
      </w:r>
    </w:p>
    <w:p w14:paraId="7B3646EF" w14:textId="764EAAB4" w:rsidR="00BD057D" w:rsidRPr="001E0BC9" w:rsidRDefault="00BD057D" w:rsidP="00AB675D">
      <w:pPr>
        <w:rPr>
          <w:rFonts w:ascii="Aptos" w:eastAsia="Aptos" w:hAnsi="Aptos" w:cs="Times New Roman"/>
          <w:sz w:val="28"/>
          <w:szCs w:val="28"/>
        </w:rPr>
      </w:pPr>
      <w:r>
        <w:rPr>
          <w:rFonts w:ascii="Aptos" w:hAnsi="Aptos"/>
          <w:sz w:val="28"/>
        </w:rPr>
        <w:t>Dyma'r nodweddion a’r sgiliau angenrheidiol eraill:</w:t>
      </w:r>
    </w:p>
    <w:p w14:paraId="6610F49E" w14:textId="79118E63" w:rsidR="005F109A" w:rsidRPr="005F109A" w:rsidRDefault="005F109A" w:rsidP="005F109A">
      <w:pPr>
        <w:numPr>
          <w:ilvl w:val="0"/>
          <w:numId w:val="16"/>
        </w:numPr>
        <w:rPr>
          <w:rFonts w:ascii="Aptos" w:eastAsia="Aptos" w:hAnsi="Aptos" w:cs="Times New Roman"/>
          <w:sz w:val="28"/>
          <w:szCs w:val="28"/>
        </w:rPr>
      </w:pPr>
      <w:r>
        <w:rPr>
          <w:rFonts w:ascii="Aptos" w:hAnsi="Aptos"/>
          <w:sz w:val="28"/>
        </w:rPr>
        <w:t xml:space="preserve">Gallu cadw cyfrinachedd bob amser. </w:t>
      </w:r>
    </w:p>
    <w:p w14:paraId="3385435E" w14:textId="3190608E" w:rsidR="005F109A" w:rsidRPr="005F109A" w:rsidRDefault="005F109A" w:rsidP="005F109A">
      <w:pPr>
        <w:numPr>
          <w:ilvl w:val="0"/>
          <w:numId w:val="16"/>
        </w:numPr>
        <w:rPr>
          <w:rFonts w:ascii="Aptos" w:eastAsia="Aptos" w:hAnsi="Aptos" w:cs="Times New Roman"/>
          <w:sz w:val="28"/>
          <w:szCs w:val="28"/>
        </w:rPr>
      </w:pPr>
      <w:r>
        <w:rPr>
          <w:rFonts w:ascii="Aptos" w:hAnsi="Aptos"/>
          <w:sz w:val="28"/>
        </w:rPr>
        <w:t xml:space="preserve">Gallu rhoi sylw i fanylion a sgiliau trefnu cryf. </w:t>
      </w:r>
    </w:p>
    <w:p w14:paraId="1A762B31" w14:textId="0AD4F358" w:rsidR="005F109A" w:rsidRPr="001E0BC9" w:rsidRDefault="005F109A" w:rsidP="005F109A">
      <w:pPr>
        <w:numPr>
          <w:ilvl w:val="0"/>
          <w:numId w:val="16"/>
        </w:numPr>
        <w:rPr>
          <w:rFonts w:ascii="Aptos" w:eastAsia="Aptos" w:hAnsi="Aptos" w:cs="Times New Roman"/>
          <w:sz w:val="28"/>
          <w:szCs w:val="28"/>
        </w:rPr>
      </w:pPr>
      <w:r>
        <w:rPr>
          <w:rFonts w:ascii="Aptos" w:hAnsi="Aptos"/>
          <w:sz w:val="28"/>
        </w:rPr>
        <w:t xml:space="preserve">Gallu blaenoriaethu eich llwyth gwaith eich hun, peidio â chynhyrfu dan bwysau a chwrdd â therfynau amser. </w:t>
      </w:r>
    </w:p>
    <w:p w14:paraId="10BC67FE" w14:textId="33C69EC0" w:rsidR="002E7486" w:rsidRPr="005F109A" w:rsidRDefault="002E7486" w:rsidP="005F109A">
      <w:pPr>
        <w:numPr>
          <w:ilvl w:val="0"/>
          <w:numId w:val="16"/>
        </w:numPr>
        <w:rPr>
          <w:rFonts w:ascii="Aptos" w:eastAsia="Aptos" w:hAnsi="Aptos" w:cs="Times New Roman"/>
          <w:sz w:val="28"/>
          <w:szCs w:val="28"/>
        </w:rPr>
      </w:pPr>
      <w:r>
        <w:rPr>
          <w:rFonts w:ascii="Aptos" w:hAnsi="Aptos"/>
          <w:sz w:val="28"/>
        </w:rPr>
        <w:t>Dealltwriaeth o egwyddorion a phwysigrwydd 'cydgynhyrchu', a bod â syniadau ynghylch sut i hwyluso'r dull hwn mewn amrywiaeth o leoliadau.</w:t>
      </w:r>
    </w:p>
    <w:p w14:paraId="17DE2E01" w14:textId="77777777" w:rsidR="00EF2AE4" w:rsidRPr="001E0BC9" w:rsidRDefault="00EF2AE4" w:rsidP="00EF2AE4">
      <w:pPr>
        <w:numPr>
          <w:ilvl w:val="0"/>
          <w:numId w:val="16"/>
        </w:numPr>
        <w:rPr>
          <w:rFonts w:ascii="Aptos" w:eastAsia="Aptos" w:hAnsi="Aptos" w:cs="Times New Roman"/>
          <w:sz w:val="28"/>
          <w:szCs w:val="28"/>
        </w:rPr>
      </w:pPr>
      <w:r>
        <w:rPr>
          <w:rFonts w:ascii="Aptos" w:hAnsi="Aptos"/>
          <w:sz w:val="28"/>
        </w:rPr>
        <w:lastRenderedPageBreak/>
        <w:t xml:space="preserve">Empathi, hyblygrwydd a charedigrwydd – bydd yr ymgeisydd llwyddiannus yn ymwybodol o’r heriau sy’n gysylltiedig â bod yn berson anabl / person sy’n byw gyda phroblemau iechyd tymor hir ac yn teimlo’n angerddol ynghylch gallu cael mynediad at 'driniaeth deg’. </w:t>
      </w:r>
    </w:p>
    <w:p w14:paraId="7B55C525" w14:textId="77777777" w:rsidR="006A1569" w:rsidRPr="001E0BC9" w:rsidRDefault="006A1569" w:rsidP="006A1569">
      <w:pPr>
        <w:numPr>
          <w:ilvl w:val="0"/>
          <w:numId w:val="16"/>
        </w:numPr>
        <w:rPr>
          <w:rFonts w:ascii="Aptos" w:eastAsia="Aptos" w:hAnsi="Aptos" w:cs="Times New Roman"/>
          <w:sz w:val="28"/>
          <w:szCs w:val="28"/>
        </w:rPr>
      </w:pPr>
      <w:r>
        <w:rPr>
          <w:rFonts w:ascii="Aptos" w:hAnsi="Aptos"/>
          <w:sz w:val="28"/>
        </w:rPr>
        <w:t>Gallu gwerthfawrogi’r heriau sy’n gysylltiedig â gweithio i fudiad bach sy’n tyfu ac sy’n cael ei arwain gan gleifion ac yn hapus i fod yn aelod cefnogol o dîm i wneud i bethau ddigwydd!</w:t>
      </w:r>
    </w:p>
    <w:p w14:paraId="24790FAF" w14:textId="77777777" w:rsidR="006A1569" w:rsidRPr="001E0BC9" w:rsidRDefault="006A1569" w:rsidP="006A1569">
      <w:pPr>
        <w:numPr>
          <w:ilvl w:val="0"/>
          <w:numId w:val="16"/>
        </w:numPr>
        <w:rPr>
          <w:rFonts w:ascii="Aptos" w:eastAsia="Aptos" w:hAnsi="Aptos" w:cs="Times New Roman"/>
          <w:sz w:val="28"/>
          <w:szCs w:val="28"/>
        </w:rPr>
      </w:pPr>
      <w:r>
        <w:rPr>
          <w:rFonts w:ascii="Aptos" w:hAnsi="Aptos"/>
          <w:sz w:val="28"/>
        </w:rPr>
        <w:t>Cyfathrebwr hyderus sy’n hapus i ymgysylltu ag eraill, gan gynnwys gweithwyr gofal iechyd proffesiynol</w:t>
      </w:r>
    </w:p>
    <w:p w14:paraId="535B6E23" w14:textId="4AD35A5A" w:rsidR="006A1569" w:rsidRPr="001E0BC9" w:rsidRDefault="006A1569" w:rsidP="006A1569">
      <w:pPr>
        <w:numPr>
          <w:ilvl w:val="0"/>
          <w:numId w:val="16"/>
        </w:numPr>
        <w:rPr>
          <w:rFonts w:ascii="Aptos" w:eastAsia="Aptos" w:hAnsi="Aptos" w:cs="Times New Roman"/>
          <w:sz w:val="28"/>
          <w:szCs w:val="28"/>
        </w:rPr>
      </w:pPr>
      <w:r>
        <w:rPr>
          <w:rFonts w:ascii="Aptos" w:hAnsi="Aptos"/>
          <w:sz w:val="28"/>
        </w:rPr>
        <w:t>Unigolyn llawn cymhelliant sy’n gallu gweithio’n annibynnol, o bell yn bennaf, gan bennu a chyrraedd targedau.</w:t>
      </w:r>
    </w:p>
    <w:p w14:paraId="759D0C14" w14:textId="77777777" w:rsidR="006A1569" w:rsidRPr="001E0BC9" w:rsidRDefault="006A1569" w:rsidP="006A1569">
      <w:pPr>
        <w:numPr>
          <w:ilvl w:val="0"/>
          <w:numId w:val="16"/>
        </w:numPr>
        <w:rPr>
          <w:rFonts w:ascii="Aptos" w:eastAsia="Aptos" w:hAnsi="Aptos" w:cs="Times New Roman"/>
          <w:sz w:val="28"/>
          <w:szCs w:val="28"/>
        </w:rPr>
      </w:pPr>
      <w:r>
        <w:rPr>
          <w:rFonts w:ascii="Aptos" w:hAnsi="Aptos"/>
          <w:sz w:val="28"/>
        </w:rPr>
        <w:t>Gallu cydweithio’n effeithiol â gwirfoddolwyr, staff, ymddiriedolwyr a phartneriaid allanol.</w:t>
      </w:r>
    </w:p>
    <w:p w14:paraId="323E267D" w14:textId="16ED6693" w:rsidR="00BD057D" w:rsidRPr="00AB675D" w:rsidRDefault="006A1569" w:rsidP="006A1569">
      <w:pPr>
        <w:numPr>
          <w:ilvl w:val="0"/>
          <w:numId w:val="16"/>
        </w:numPr>
        <w:rPr>
          <w:rFonts w:ascii="Aptos" w:eastAsia="Aptos" w:hAnsi="Aptos" w:cs="Times New Roman"/>
          <w:sz w:val="28"/>
          <w:szCs w:val="28"/>
        </w:rPr>
      </w:pPr>
      <w:r>
        <w:rPr>
          <w:rFonts w:ascii="Aptos" w:hAnsi="Aptos"/>
          <w:sz w:val="28"/>
        </w:rPr>
        <w:t>Byddwch yn siarad Cymraeg neu’n barod i ddysgu, ac yn awyddus i archwilio cyfleoedd i alluogi mwy o wirfoddolwyr a staff FTWW i ddysgu a defnyddio’r Gymraeg.</w:t>
      </w:r>
      <w:r>
        <w:rPr>
          <w:rFonts w:ascii="Aptos" w:hAnsi="Aptos"/>
          <w:sz w:val="28"/>
        </w:rPr>
        <w:br/>
      </w:r>
    </w:p>
    <w:p w14:paraId="38F8356F" w14:textId="5F7D22A1" w:rsidR="00DC64E2" w:rsidRPr="001E0BC9" w:rsidRDefault="001F033B" w:rsidP="00337070">
      <w:pPr>
        <w:jc w:val="center"/>
        <w:rPr>
          <w:rFonts w:ascii="Aptos" w:hAnsi="Aptos"/>
          <w:sz w:val="28"/>
          <w:szCs w:val="28"/>
        </w:rPr>
      </w:pPr>
      <w:r>
        <w:rPr>
          <w:rFonts w:ascii="Aptos" w:hAnsi="Aptos"/>
          <w:b/>
          <w:sz w:val="28"/>
        </w:rPr>
        <w:t>Yn sail i’r uchod i gyd bydd eich ymroddiad i weld annhegwch ym maes iechyd menywod yng Nghymru yn cael sylw, ac ymrwymiad i sicrhau bod FTWW yn cael ei galluogi i gynnal a chryfhau ei safle fel mudiad eiriolaeth blaenllaw ar lawr gwlad yng nghyswllt y pwnc hwn drwy eich cyfraniad a’ch sgiliau.</w:t>
      </w:r>
    </w:p>
    <w:p w14:paraId="2D3D771C" w14:textId="77777777" w:rsidR="00543DE7" w:rsidRPr="00B905D6" w:rsidRDefault="00543DE7" w:rsidP="00313E7E">
      <w:pPr>
        <w:rPr>
          <w:rFonts w:ascii="Aptos" w:hAnsi="Aptos"/>
          <w:b/>
          <w:bCs/>
          <w:sz w:val="28"/>
          <w:szCs w:val="28"/>
        </w:rPr>
      </w:pPr>
    </w:p>
    <w:p w14:paraId="5164554B" w14:textId="0B789D76" w:rsidR="006D665F" w:rsidRPr="00864AA7" w:rsidRDefault="007F1B69" w:rsidP="00313E7E">
      <w:pPr>
        <w:rPr>
          <w:rFonts w:ascii="Aptos" w:hAnsi="Aptos"/>
          <w:b/>
          <w:bCs/>
          <w:sz w:val="28"/>
          <w:szCs w:val="28"/>
        </w:rPr>
      </w:pPr>
      <w:r w:rsidRPr="00864AA7">
        <w:rPr>
          <w:rFonts w:ascii="Aptos" w:hAnsi="Aptos"/>
          <w:b/>
          <w:sz w:val="28"/>
        </w:rPr>
        <w:t>Beth allwch chi ei ddisgwyl gan FTWW</w:t>
      </w:r>
    </w:p>
    <w:p w14:paraId="30C4FF42" w14:textId="59F5A6B4" w:rsidR="00313E7E" w:rsidRPr="00864AA7" w:rsidRDefault="00313E7E" w:rsidP="00313E7E">
      <w:pPr>
        <w:rPr>
          <w:rFonts w:ascii="Aptos" w:hAnsi="Aptos"/>
          <w:sz w:val="28"/>
          <w:szCs w:val="28"/>
        </w:rPr>
      </w:pPr>
      <w:r w:rsidRPr="00864AA7">
        <w:rPr>
          <w:rFonts w:ascii="Aptos" w:hAnsi="Aptos"/>
          <w:sz w:val="28"/>
        </w:rPr>
        <w:t xml:space="preserve">Fel Sefydliad Pobl Anabl, rydym yn ceisio bodloni’r addasiadau rhesymol sy’n ofynnol gan staff. Rydym yn caniatáu i staff weithio’n hyblyg o gartref, gan alluogi cydweithio o bell. </w:t>
      </w:r>
    </w:p>
    <w:p w14:paraId="54188A00" w14:textId="67EC895C" w:rsidR="00A3646A" w:rsidRPr="00864AA7" w:rsidRDefault="00A3646A" w:rsidP="00313E7E">
      <w:pPr>
        <w:rPr>
          <w:rFonts w:ascii="Aptos" w:hAnsi="Aptos"/>
          <w:b/>
          <w:bCs/>
          <w:sz w:val="28"/>
          <w:szCs w:val="28"/>
        </w:rPr>
      </w:pPr>
      <w:r w:rsidRPr="00864AA7">
        <w:rPr>
          <w:rFonts w:ascii="Aptos" w:hAnsi="Aptos"/>
          <w:b/>
          <w:sz w:val="28"/>
        </w:rPr>
        <w:t>Byddwch yn cael y canlynol:</w:t>
      </w:r>
    </w:p>
    <w:p w14:paraId="0205A70D" w14:textId="2A47A258" w:rsidR="00D777FD" w:rsidRPr="00864AA7" w:rsidRDefault="00D777FD" w:rsidP="00D777FD">
      <w:pPr>
        <w:pStyle w:val="ListParagraph"/>
        <w:numPr>
          <w:ilvl w:val="0"/>
          <w:numId w:val="18"/>
        </w:numPr>
        <w:rPr>
          <w:rFonts w:ascii="Aptos" w:hAnsi="Aptos"/>
          <w:sz w:val="28"/>
          <w:szCs w:val="28"/>
        </w:rPr>
      </w:pPr>
      <w:r w:rsidRPr="00864AA7">
        <w:rPr>
          <w:rFonts w:ascii="Aptos" w:hAnsi="Aptos"/>
          <w:sz w:val="28"/>
        </w:rPr>
        <w:t>Cyfnod cynefino gyda staff ac ymddiriedolwyr</w:t>
      </w:r>
      <w:r w:rsidRPr="00864AA7">
        <w:rPr>
          <w:rFonts w:ascii="Aptos" w:hAnsi="Aptos"/>
          <w:sz w:val="28"/>
        </w:rPr>
        <w:br/>
      </w:r>
    </w:p>
    <w:p w14:paraId="2DE64A88" w14:textId="192BCCE2" w:rsidR="00D777FD" w:rsidRPr="00864AA7" w:rsidRDefault="00D777FD" w:rsidP="00D777FD">
      <w:pPr>
        <w:pStyle w:val="ListParagraph"/>
        <w:numPr>
          <w:ilvl w:val="0"/>
          <w:numId w:val="18"/>
        </w:numPr>
        <w:rPr>
          <w:rFonts w:ascii="Aptos" w:hAnsi="Aptos"/>
          <w:sz w:val="28"/>
          <w:szCs w:val="28"/>
        </w:rPr>
      </w:pPr>
      <w:r w:rsidRPr="00864AA7">
        <w:rPr>
          <w:rFonts w:ascii="Aptos" w:hAnsi="Aptos"/>
          <w:sz w:val="28"/>
        </w:rPr>
        <w:lastRenderedPageBreak/>
        <w:t>Cefnogaeth barhaus gan dîm bach, croesawgar, gan gynnwys cymorth technegol</w:t>
      </w:r>
      <w:r w:rsidRPr="00864AA7">
        <w:rPr>
          <w:rFonts w:ascii="Aptos" w:hAnsi="Aptos"/>
          <w:sz w:val="28"/>
        </w:rPr>
        <w:br/>
      </w:r>
    </w:p>
    <w:p w14:paraId="76C60EB5" w14:textId="405FB572" w:rsidR="00D777FD" w:rsidRPr="00864AA7" w:rsidRDefault="00D777FD" w:rsidP="00D777FD">
      <w:pPr>
        <w:pStyle w:val="ListParagraph"/>
        <w:numPr>
          <w:ilvl w:val="0"/>
          <w:numId w:val="18"/>
        </w:numPr>
        <w:rPr>
          <w:rFonts w:ascii="Aptos" w:hAnsi="Aptos"/>
          <w:sz w:val="28"/>
          <w:szCs w:val="28"/>
        </w:rPr>
      </w:pPr>
      <w:r w:rsidRPr="00864AA7">
        <w:rPr>
          <w:rFonts w:ascii="Aptos" w:hAnsi="Aptos"/>
          <w:sz w:val="28"/>
        </w:rPr>
        <w:t>Y cyfle i ymgymryd ag amrywiaeth o gyrsiau hyfforddiant yn ôl yr angen, wedi’u hariannu gan FTWW</w:t>
      </w:r>
      <w:r w:rsidRPr="00864AA7">
        <w:rPr>
          <w:rFonts w:ascii="Aptos" w:hAnsi="Aptos"/>
          <w:sz w:val="28"/>
        </w:rPr>
        <w:br/>
      </w:r>
    </w:p>
    <w:p w14:paraId="272F3BA7" w14:textId="5CE7A41D" w:rsidR="00D777FD" w:rsidRPr="001E0BC9" w:rsidRDefault="00D777FD" w:rsidP="00D777FD">
      <w:pPr>
        <w:pStyle w:val="ListParagraph"/>
        <w:numPr>
          <w:ilvl w:val="0"/>
          <w:numId w:val="18"/>
        </w:numPr>
        <w:rPr>
          <w:rFonts w:ascii="Aptos" w:hAnsi="Aptos"/>
          <w:sz w:val="28"/>
          <w:szCs w:val="28"/>
        </w:rPr>
      </w:pPr>
      <w:r w:rsidRPr="00864AA7">
        <w:rPr>
          <w:rFonts w:ascii="Aptos" w:hAnsi="Aptos"/>
          <w:sz w:val="28"/>
        </w:rPr>
        <w:t>Gliniadur, ffôn symudol a data.</w:t>
      </w:r>
      <w:r>
        <w:rPr>
          <w:rFonts w:ascii="Aptos" w:hAnsi="Aptos"/>
          <w:sz w:val="28"/>
        </w:rPr>
        <w:br/>
      </w:r>
    </w:p>
    <w:p w14:paraId="5A103FEC" w14:textId="1F173E41" w:rsidR="00D777FD" w:rsidRPr="00D7522A" w:rsidRDefault="00D7522A" w:rsidP="00D7522A">
      <w:pPr>
        <w:pStyle w:val="ListParagraph"/>
        <w:numPr>
          <w:ilvl w:val="0"/>
          <w:numId w:val="18"/>
        </w:numPr>
        <w:rPr>
          <w:rFonts w:ascii="Aptos" w:hAnsi="Aptos"/>
          <w:sz w:val="28"/>
          <w:szCs w:val="28"/>
        </w:rPr>
      </w:pPr>
      <w:r>
        <w:rPr>
          <w:rFonts w:ascii="Aptos" w:hAnsi="Aptos"/>
          <w:sz w:val="28"/>
        </w:rPr>
        <w:t>Hawl gwyliau o 126 awr y flwyddyn pro rata, gan gynnwys gwyliau Banc/Cyhoeddus.  Mae FTWW hefyd yn gweithredu cyfnod cau gweinyddol rhwng y Nadolig a’r Flwyddyn Newydd, a byddwn yn rhoi gwybod am y dyddiadau perthnasol ar ddechrau pob blwyddyn wyliau (1 Ebrill - 31 Mawrth).</w:t>
      </w:r>
      <w:r>
        <w:rPr>
          <w:rFonts w:ascii="Aptos" w:hAnsi="Aptos"/>
          <w:sz w:val="28"/>
        </w:rPr>
        <w:br/>
      </w:r>
    </w:p>
    <w:p w14:paraId="4BA0F5F4" w14:textId="30DB50B8" w:rsidR="005834D7" w:rsidRPr="00864AA7" w:rsidRDefault="00D777FD" w:rsidP="00D777FD">
      <w:pPr>
        <w:pStyle w:val="ListParagraph"/>
        <w:numPr>
          <w:ilvl w:val="0"/>
          <w:numId w:val="18"/>
        </w:numPr>
        <w:rPr>
          <w:rFonts w:ascii="Aptos" w:hAnsi="Aptos"/>
          <w:sz w:val="28"/>
          <w:szCs w:val="28"/>
        </w:rPr>
      </w:pPr>
      <w:r w:rsidRPr="00864AA7">
        <w:rPr>
          <w:rFonts w:ascii="Aptos" w:hAnsi="Aptos"/>
          <w:sz w:val="28"/>
        </w:rPr>
        <w:t xml:space="preserve">Byddwch yn cael eich cofrestru ar gyfer cynllun pensiwn NEST, y mae FTWW yn cyfrannu 6% ato. Mae rhagor o fanylion am y cynllun ar gael yma: </w:t>
      </w:r>
      <w:hyperlink r:id="rId10" w:history="1">
        <w:r w:rsidRPr="00864AA7">
          <w:rPr>
            <w:rStyle w:val="Hyperlink"/>
            <w:rFonts w:ascii="Aptos" w:hAnsi="Aptos"/>
            <w:b/>
            <w:sz w:val="28"/>
          </w:rPr>
          <w:t>https://www.nestpensions.org.uk/schemeweb/nest/about-pensions.html</w:t>
        </w:r>
      </w:hyperlink>
      <w:r w:rsidRPr="00864AA7">
        <w:rPr>
          <w:rFonts w:ascii="Aptos" w:hAnsi="Aptos"/>
          <w:sz w:val="28"/>
        </w:rPr>
        <w:t xml:space="preserve"> </w:t>
      </w:r>
    </w:p>
    <w:p w14:paraId="15F5A7CB" w14:textId="77777777" w:rsidR="00BF56D8" w:rsidRPr="001E0BC9" w:rsidRDefault="00BF56D8" w:rsidP="005834D7">
      <w:pPr>
        <w:rPr>
          <w:rFonts w:ascii="Aptos" w:hAnsi="Aptos"/>
          <w:b/>
          <w:bCs/>
          <w:sz w:val="28"/>
          <w:szCs w:val="28"/>
          <w:lang w:val="en-US"/>
        </w:rPr>
      </w:pPr>
    </w:p>
    <w:p w14:paraId="11AC4D6A" w14:textId="673FCF04" w:rsidR="005834D7" w:rsidRPr="00864AA7" w:rsidRDefault="005834D7" w:rsidP="005834D7">
      <w:pPr>
        <w:rPr>
          <w:rFonts w:ascii="Aptos" w:hAnsi="Aptos"/>
          <w:b/>
          <w:bCs/>
          <w:sz w:val="24"/>
          <w:szCs w:val="24"/>
        </w:rPr>
      </w:pPr>
      <w:r w:rsidRPr="00864AA7">
        <w:rPr>
          <w:b/>
          <w:bCs/>
          <w:sz w:val="24"/>
          <w:szCs w:val="24"/>
        </w:rPr>
        <w:t>I gael rhagor o wybodaeth am y rôl, gan gynnwys enghreifftiau o’r gweithgareddau y mae ein haelodau a’n gwirfoddolwyr yn cymryd rhan ynddynt ar hyn o bryd, ac argymhellion o grŵp ffocws a gynhaliwyd gyda rhai o wirfoddolwyr presennol FTWW, mae croeso i chi gysylltu â ni drwy anfon e-bost at</w:t>
      </w:r>
      <w:r w:rsidRPr="00864AA7">
        <w:rPr>
          <w:sz w:val="24"/>
          <w:szCs w:val="24"/>
        </w:rPr>
        <w:t xml:space="preserve"> </w:t>
      </w:r>
      <w:hyperlink r:id="rId11" w:history="1">
        <w:r w:rsidRPr="00864AA7">
          <w:rPr>
            <w:rStyle w:val="Hyperlink"/>
            <w:rFonts w:ascii="Aptos" w:hAnsi="Aptos"/>
            <w:b/>
            <w:sz w:val="24"/>
            <w:szCs w:val="24"/>
          </w:rPr>
          <w:t>info@ftww.org.uk</w:t>
        </w:r>
      </w:hyperlink>
      <w:r w:rsidRPr="00864AA7">
        <w:rPr>
          <w:sz w:val="24"/>
          <w:szCs w:val="24"/>
        </w:rPr>
        <w:t xml:space="preserve"> – </w:t>
      </w:r>
      <w:r w:rsidRPr="00864AA7">
        <w:rPr>
          <w:b/>
          <w:bCs/>
          <w:sz w:val="24"/>
          <w:szCs w:val="24"/>
        </w:rPr>
        <w:t>diolch.</w:t>
      </w:r>
    </w:p>
    <w:p w14:paraId="173D10CD" w14:textId="5F3DCA80" w:rsidR="00293B7C" w:rsidRPr="001E0BC9" w:rsidRDefault="00293B7C" w:rsidP="000E1033">
      <w:pPr>
        <w:rPr>
          <w:rFonts w:ascii="Aptos" w:hAnsi="Aptos"/>
          <w:sz w:val="28"/>
          <w:szCs w:val="28"/>
        </w:rPr>
      </w:pPr>
    </w:p>
    <w:sectPr w:rsidR="00293B7C" w:rsidRPr="001E0BC9">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AF53E1" w14:textId="77777777" w:rsidR="009F6A93" w:rsidRDefault="009F6A93" w:rsidP="00313E7E">
      <w:pPr>
        <w:spacing w:after="0" w:line="240" w:lineRule="auto"/>
      </w:pPr>
      <w:r>
        <w:separator/>
      </w:r>
    </w:p>
  </w:endnote>
  <w:endnote w:type="continuationSeparator" w:id="0">
    <w:p w14:paraId="51353AEE" w14:textId="77777777" w:rsidR="009F6A93" w:rsidRDefault="009F6A93" w:rsidP="00313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1025389"/>
      <w:docPartObj>
        <w:docPartGallery w:val="Page Numbers (Bottom of Page)"/>
        <w:docPartUnique/>
      </w:docPartObj>
    </w:sdtPr>
    <w:sdtEndPr>
      <w:rPr>
        <w:noProof/>
      </w:rPr>
    </w:sdtEndPr>
    <w:sdtContent>
      <w:p w14:paraId="6EA9C55C" w14:textId="1FC08534" w:rsidR="009E280B" w:rsidRDefault="009E280B">
        <w:pPr>
          <w:pStyle w:val="Footer"/>
          <w:jc w:val="center"/>
        </w:pPr>
        <w:r>
          <w:fldChar w:fldCharType="begin"/>
        </w:r>
        <w:r>
          <w:instrText xml:space="preserve"> PAGE   \* MERGEFORMAT </w:instrText>
        </w:r>
        <w:r>
          <w:fldChar w:fldCharType="separate"/>
        </w:r>
        <w:r>
          <w:t>2</w:t>
        </w:r>
        <w:r>
          <w:fldChar w:fldCharType="end"/>
        </w:r>
      </w:p>
    </w:sdtContent>
  </w:sdt>
  <w:p w14:paraId="1B180EF9" w14:textId="77777777" w:rsidR="009E280B" w:rsidRDefault="009E2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E991DB" w14:textId="77777777" w:rsidR="009F6A93" w:rsidRDefault="009F6A93" w:rsidP="00313E7E">
      <w:pPr>
        <w:spacing w:after="0" w:line="240" w:lineRule="auto"/>
      </w:pPr>
      <w:r>
        <w:separator/>
      </w:r>
    </w:p>
  </w:footnote>
  <w:footnote w:type="continuationSeparator" w:id="0">
    <w:p w14:paraId="45BDB697" w14:textId="77777777" w:rsidR="009F6A93" w:rsidRDefault="009F6A93" w:rsidP="00313E7E">
      <w:pPr>
        <w:spacing w:after="0" w:line="240" w:lineRule="auto"/>
      </w:pPr>
      <w:r>
        <w:continuationSeparator/>
      </w:r>
    </w:p>
  </w:footnote>
  <w:footnote w:id="1">
    <w:p w14:paraId="4872FCE5" w14:textId="6EA88AE9" w:rsidR="00286222" w:rsidRDefault="00286222">
      <w:pPr>
        <w:pStyle w:val="FootnoteText"/>
      </w:pPr>
      <w:r>
        <w:rPr>
          <w:rStyle w:val="FootnoteReference"/>
        </w:rPr>
        <w:footnoteRef/>
      </w:r>
      <w:r>
        <w:t xml:space="preserve"> O hyn ymlaen, bydd y ddogfen hon yn cyfeirio at fenywod ond dylid ystyried ei bod yn cynnwys pobl sydd wedi’u dynodi’n fenywod adeg eu geni, pobl anneuaidd, a phobl ryngrywiol a allai fod angen defnyddio ‘gwasanaethau iechyd menywod’ ond nad ydynt o reidrwydd yn ystyried eu hunain yn fenywod neu’n disgrifio eu hunain felly. </w:t>
      </w:r>
    </w:p>
  </w:footnote>
  <w:footnote w:id="2">
    <w:p w14:paraId="559A434D" w14:textId="15626B40" w:rsidR="00401F3A" w:rsidRDefault="00401F3A">
      <w:pPr>
        <w:pStyle w:val="FootnoteText"/>
      </w:pPr>
      <w:r>
        <w:rPr>
          <w:rStyle w:val="FootnoteReference"/>
        </w:rPr>
        <w:footnoteRef/>
      </w:r>
      <w:r>
        <w:t xml:space="preserve"> Mae’n bwysig bod yn glir nad yw llawer o’r rheini sy’n byw gyda chyflyrau iechyd hirdymor neu reolaidd, sy’n aml yn anweledig, o bosibl yn ystyried eu hunain yn anabl, yn aml oherwydd camsyniadau hanesyddol ynghylch ‘sut beth’ yw bod yn anabl neu amharodrwydd i ddefnyddio term y mae rhagfarn ynghlwm ag ef o hyd ac sy’n gysylltiedig â gwahaniaethu. Heb ystyried hynny, o fewn paramedrau Deddf Cydraddoldeb 2010, mae person yn anabl os oes ganddo nam corfforol neu feddyliol sy’n cael effaith andwyol ‘hirdymor’ a ‘sylweddol’ ar ei allu i gyflawni gweithgareddau bob dydd arferol. </w:t>
      </w:r>
    </w:p>
  </w:footnote>
  <w:footnote w:id="3">
    <w:p w14:paraId="572D18FD" w14:textId="3278CF6A" w:rsidR="00A25CD2" w:rsidRDefault="00A25CD2">
      <w:pPr>
        <w:pStyle w:val="FootnoteText"/>
      </w:pPr>
      <w:r>
        <w:rPr>
          <w:rStyle w:val="FootnoteReference"/>
        </w:rPr>
        <w:footnoteRef/>
      </w:r>
      <w:r>
        <w:t xml:space="preserve"> </w:t>
      </w:r>
      <w:hyperlink r:id="rId1" w:history="1">
        <w:r>
          <w:rPr>
            <w:rStyle w:val="Hyperlink"/>
          </w:rPr>
          <w:t>https://www.rcog.org.uk/media/fdtlufuh/workforce-report-july-2022-update.pdf</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85DA8"/>
    <w:multiLevelType w:val="hybridMultilevel"/>
    <w:tmpl w:val="C81C7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0726B"/>
    <w:multiLevelType w:val="hybridMultilevel"/>
    <w:tmpl w:val="87AC4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CB660B"/>
    <w:multiLevelType w:val="hybridMultilevel"/>
    <w:tmpl w:val="1D968BE2"/>
    <w:lvl w:ilvl="0" w:tplc="06CE5E6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E26BF1"/>
    <w:multiLevelType w:val="hybridMultilevel"/>
    <w:tmpl w:val="89B20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7F5D56"/>
    <w:multiLevelType w:val="hybridMultilevel"/>
    <w:tmpl w:val="9A088D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1644AB"/>
    <w:multiLevelType w:val="hybridMultilevel"/>
    <w:tmpl w:val="0E120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48039A"/>
    <w:multiLevelType w:val="hybridMultilevel"/>
    <w:tmpl w:val="D660E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FA36A7"/>
    <w:multiLevelType w:val="hybridMultilevel"/>
    <w:tmpl w:val="90FA3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7F0F95"/>
    <w:multiLevelType w:val="hybridMultilevel"/>
    <w:tmpl w:val="189EC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6C3729"/>
    <w:multiLevelType w:val="hybridMultilevel"/>
    <w:tmpl w:val="B192B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FD2267"/>
    <w:multiLevelType w:val="hybridMultilevel"/>
    <w:tmpl w:val="B9D6E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DA7CB8"/>
    <w:multiLevelType w:val="hybridMultilevel"/>
    <w:tmpl w:val="09D23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F05DA2"/>
    <w:multiLevelType w:val="hybridMultilevel"/>
    <w:tmpl w:val="B036A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230F5B"/>
    <w:multiLevelType w:val="hybridMultilevel"/>
    <w:tmpl w:val="72E2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4D6D4D"/>
    <w:multiLevelType w:val="hybridMultilevel"/>
    <w:tmpl w:val="98FA2E40"/>
    <w:lvl w:ilvl="0" w:tplc="95B26C28">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D749C5"/>
    <w:multiLevelType w:val="hybridMultilevel"/>
    <w:tmpl w:val="20FEF5FC"/>
    <w:lvl w:ilvl="0" w:tplc="06CE5E6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3210F2"/>
    <w:multiLevelType w:val="hybridMultilevel"/>
    <w:tmpl w:val="950C5A3C"/>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7D0E4940"/>
    <w:multiLevelType w:val="hybridMultilevel"/>
    <w:tmpl w:val="CC429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9153734">
    <w:abstractNumId w:val="14"/>
  </w:num>
  <w:num w:numId="2" w16cid:durableId="1537891742">
    <w:abstractNumId w:val="1"/>
  </w:num>
  <w:num w:numId="3" w16cid:durableId="936602034">
    <w:abstractNumId w:val="4"/>
  </w:num>
  <w:num w:numId="4" w16cid:durableId="2051100728">
    <w:abstractNumId w:val="7"/>
  </w:num>
  <w:num w:numId="5" w16cid:durableId="702560372">
    <w:abstractNumId w:val="17"/>
  </w:num>
  <w:num w:numId="6" w16cid:durableId="798690354">
    <w:abstractNumId w:val="0"/>
  </w:num>
  <w:num w:numId="7" w16cid:durableId="1394347574">
    <w:abstractNumId w:val="16"/>
  </w:num>
  <w:num w:numId="8" w16cid:durableId="1347559441">
    <w:abstractNumId w:val="13"/>
  </w:num>
  <w:num w:numId="9" w16cid:durableId="1917861162">
    <w:abstractNumId w:val="10"/>
  </w:num>
  <w:num w:numId="10" w16cid:durableId="623973629">
    <w:abstractNumId w:val="12"/>
  </w:num>
  <w:num w:numId="11" w16cid:durableId="2037191044">
    <w:abstractNumId w:val="8"/>
  </w:num>
  <w:num w:numId="12" w16cid:durableId="466972206">
    <w:abstractNumId w:val="5"/>
  </w:num>
  <w:num w:numId="13" w16cid:durableId="736782109">
    <w:abstractNumId w:val="15"/>
  </w:num>
  <w:num w:numId="14" w16cid:durableId="1644850520">
    <w:abstractNumId w:val="2"/>
  </w:num>
  <w:num w:numId="15" w16cid:durableId="1230994144">
    <w:abstractNumId w:val="9"/>
  </w:num>
  <w:num w:numId="16" w16cid:durableId="1835759684">
    <w:abstractNumId w:val="6"/>
  </w:num>
  <w:num w:numId="17" w16cid:durableId="568614785">
    <w:abstractNumId w:val="3"/>
  </w:num>
  <w:num w:numId="18" w16cid:durableId="17281417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E7E"/>
    <w:rsid w:val="0001022C"/>
    <w:rsid w:val="00047CAF"/>
    <w:rsid w:val="00057FC7"/>
    <w:rsid w:val="000821DF"/>
    <w:rsid w:val="000943D6"/>
    <w:rsid w:val="0009476B"/>
    <w:rsid w:val="00094D2E"/>
    <w:rsid w:val="000C0C5E"/>
    <w:rsid w:val="000C0D5B"/>
    <w:rsid w:val="000D0738"/>
    <w:rsid w:val="000D1380"/>
    <w:rsid w:val="000D1781"/>
    <w:rsid w:val="000E1033"/>
    <w:rsid w:val="000E11B5"/>
    <w:rsid w:val="000F3607"/>
    <w:rsid w:val="00104A11"/>
    <w:rsid w:val="00107085"/>
    <w:rsid w:val="0010716A"/>
    <w:rsid w:val="00117112"/>
    <w:rsid w:val="001272AC"/>
    <w:rsid w:val="0013028F"/>
    <w:rsid w:val="0015423A"/>
    <w:rsid w:val="00154844"/>
    <w:rsid w:val="001701C6"/>
    <w:rsid w:val="00176521"/>
    <w:rsid w:val="001834EE"/>
    <w:rsid w:val="00194855"/>
    <w:rsid w:val="001C3730"/>
    <w:rsid w:val="001E0BC9"/>
    <w:rsid w:val="001F033B"/>
    <w:rsid w:val="00212938"/>
    <w:rsid w:val="00236BD0"/>
    <w:rsid w:val="00237571"/>
    <w:rsid w:val="00240621"/>
    <w:rsid w:val="00252AE9"/>
    <w:rsid w:val="00260E8C"/>
    <w:rsid w:val="00266806"/>
    <w:rsid w:val="00284769"/>
    <w:rsid w:val="00286222"/>
    <w:rsid w:val="00291BD8"/>
    <w:rsid w:val="00293B7C"/>
    <w:rsid w:val="00295A26"/>
    <w:rsid w:val="002A1518"/>
    <w:rsid w:val="002B10B0"/>
    <w:rsid w:val="002B50D3"/>
    <w:rsid w:val="002C37E7"/>
    <w:rsid w:val="002C467C"/>
    <w:rsid w:val="002D4612"/>
    <w:rsid w:val="002D6396"/>
    <w:rsid w:val="002E7486"/>
    <w:rsid w:val="002F2ABB"/>
    <w:rsid w:val="002F3FD1"/>
    <w:rsid w:val="00307518"/>
    <w:rsid w:val="0031020E"/>
    <w:rsid w:val="00313E7E"/>
    <w:rsid w:val="00314A06"/>
    <w:rsid w:val="0031544B"/>
    <w:rsid w:val="0031581D"/>
    <w:rsid w:val="00335185"/>
    <w:rsid w:val="003364DB"/>
    <w:rsid w:val="00337070"/>
    <w:rsid w:val="003433CA"/>
    <w:rsid w:val="00352BFD"/>
    <w:rsid w:val="0035755E"/>
    <w:rsid w:val="00360D3A"/>
    <w:rsid w:val="00370891"/>
    <w:rsid w:val="00377CF4"/>
    <w:rsid w:val="00386562"/>
    <w:rsid w:val="003A3182"/>
    <w:rsid w:val="003B0B44"/>
    <w:rsid w:val="003B1B3A"/>
    <w:rsid w:val="003C482F"/>
    <w:rsid w:val="003C7288"/>
    <w:rsid w:val="003D26F1"/>
    <w:rsid w:val="003E0053"/>
    <w:rsid w:val="003F33B8"/>
    <w:rsid w:val="004007AF"/>
    <w:rsid w:val="00401F3A"/>
    <w:rsid w:val="004020D0"/>
    <w:rsid w:val="00413A73"/>
    <w:rsid w:val="00413B49"/>
    <w:rsid w:val="00423471"/>
    <w:rsid w:val="00432188"/>
    <w:rsid w:val="00434D11"/>
    <w:rsid w:val="004473D2"/>
    <w:rsid w:val="0045677D"/>
    <w:rsid w:val="004673C6"/>
    <w:rsid w:val="00467ED9"/>
    <w:rsid w:val="00470B0D"/>
    <w:rsid w:val="0049061F"/>
    <w:rsid w:val="004A4AF7"/>
    <w:rsid w:val="004A5879"/>
    <w:rsid w:val="004B3BD7"/>
    <w:rsid w:val="004B4F2A"/>
    <w:rsid w:val="004C2DA0"/>
    <w:rsid w:val="004C527E"/>
    <w:rsid w:val="004E40B1"/>
    <w:rsid w:val="004F4E5F"/>
    <w:rsid w:val="00500251"/>
    <w:rsid w:val="00512B1F"/>
    <w:rsid w:val="005154CB"/>
    <w:rsid w:val="00521D8E"/>
    <w:rsid w:val="00526852"/>
    <w:rsid w:val="005339A6"/>
    <w:rsid w:val="00543DE7"/>
    <w:rsid w:val="00553748"/>
    <w:rsid w:val="00564E63"/>
    <w:rsid w:val="00571A76"/>
    <w:rsid w:val="00572649"/>
    <w:rsid w:val="005834D7"/>
    <w:rsid w:val="00591376"/>
    <w:rsid w:val="00592BD1"/>
    <w:rsid w:val="0059624D"/>
    <w:rsid w:val="005A1251"/>
    <w:rsid w:val="005A6611"/>
    <w:rsid w:val="005B7080"/>
    <w:rsid w:val="005B711E"/>
    <w:rsid w:val="005C4AE4"/>
    <w:rsid w:val="005D0062"/>
    <w:rsid w:val="005D3695"/>
    <w:rsid w:val="005D47B1"/>
    <w:rsid w:val="005E0AB2"/>
    <w:rsid w:val="005E3F89"/>
    <w:rsid w:val="005E6C7A"/>
    <w:rsid w:val="005F109A"/>
    <w:rsid w:val="005F12FE"/>
    <w:rsid w:val="005F1CAE"/>
    <w:rsid w:val="005F402F"/>
    <w:rsid w:val="005F779E"/>
    <w:rsid w:val="00606CA3"/>
    <w:rsid w:val="00625842"/>
    <w:rsid w:val="0063374B"/>
    <w:rsid w:val="00637513"/>
    <w:rsid w:val="00643889"/>
    <w:rsid w:val="006577FE"/>
    <w:rsid w:val="00676E9A"/>
    <w:rsid w:val="00683762"/>
    <w:rsid w:val="00686F0C"/>
    <w:rsid w:val="00697E57"/>
    <w:rsid w:val="006A0F27"/>
    <w:rsid w:val="006A1569"/>
    <w:rsid w:val="006B2FDF"/>
    <w:rsid w:val="006B657D"/>
    <w:rsid w:val="006B7067"/>
    <w:rsid w:val="006C0B70"/>
    <w:rsid w:val="006D236D"/>
    <w:rsid w:val="006D2B9E"/>
    <w:rsid w:val="006D351B"/>
    <w:rsid w:val="006D4EEE"/>
    <w:rsid w:val="006D540D"/>
    <w:rsid w:val="006D665F"/>
    <w:rsid w:val="006E0ABE"/>
    <w:rsid w:val="006E2651"/>
    <w:rsid w:val="006E41A6"/>
    <w:rsid w:val="006F2727"/>
    <w:rsid w:val="007004BA"/>
    <w:rsid w:val="00713C9A"/>
    <w:rsid w:val="00725C5B"/>
    <w:rsid w:val="00737040"/>
    <w:rsid w:val="00741FBF"/>
    <w:rsid w:val="00746E10"/>
    <w:rsid w:val="00753428"/>
    <w:rsid w:val="007C08A5"/>
    <w:rsid w:val="007C5676"/>
    <w:rsid w:val="007E13A7"/>
    <w:rsid w:val="007F1B69"/>
    <w:rsid w:val="007F3D32"/>
    <w:rsid w:val="00812A03"/>
    <w:rsid w:val="00826129"/>
    <w:rsid w:val="008316EC"/>
    <w:rsid w:val="00835B77"/>
    <w:rsid w:val="0084000E"/>
    <w:rsid w:val="0085026F"/>
    <w:rsid w:val="00855037"/>
    <w:rsid w:val="0085556D"/>
    <w:rsid w:val="00864AA7"/>
    <w:rsid w:val="0087250D"/>
    <w:rsid w:val="00884DFD"/>
    <w:rsid w:val="008B0D71"/>
    <w:rsid w:val="008C1207"/>
    <w:rsid w:val="008D2177"/>
    <w:rsid w:val="008D2CF1"/>
    <w:rsid w:val="008D5D00"/>
    <w:rsid w:val="008E5B9B"/>
    <w:rsid w:val="009058C7"/>
    <w:rsid w:val="0091719C"/>
    <w:rsid w:val="00945252"/>
    <w:rsid w:val="00946F46"/>
    <w:rsid w:val="0094768B"/>
    <w:rsid w:val="00986538"/>
    <w:rsid w:val="009A4F3C"/>
    <w:rsid w:val="009B5518"/>
    <w:rsid w:val="009D3F29"/>
    <w:rsid w:val="009D7B10"/>
    <w:rsid w:val="009E280B"/>
    <w:rsid w:val="009F52C8"/>
    <w:rsid w:val="009F6A93"/>
    <w:rsid w:val="009F6DCA"/>
    <w:rsid w:val="00A10D57"/>
    <w:rsid w:val="00A1191B"/>
    <w:rsid w:val="00A25CD2"/>
    <w:rsid w:val="00A31530"/>
    <w:rsid w:val="00A32891"/>
    <w:rsid w:val="00A33A83"/>
    <w:rsid w:val="00A35114"/>
    <w:rsid w:val="00A3646A"/>
    <w:rsid w:val="00A51E2B"/>
    <w:rsid w:val="00A61A11"/>
    <w:rsid w:val="00AA2D92"/>
    <w:rsid w:val="00AA3481"/>
    <w:rsid w:val="00AA3CEE"/>
    <w:rsid w:val="00AA6EB0"/>
    <w:rsid w:val="00AB46E4"/>
    <w:rsid w:val="00AB675D"/>
    <w:rsid w:val="00AC05AC"/>
    <w:rsid w:val="00AD329B"/>
    <w:rsid w:val="00AE1676"/>
    <w:rsid w:val="00AE271A"/>
    <w:rsid w:val="00AE3656"/>
    <w:rsid w:val="00AF3C90"/>
    <w:rsid w:val="00B0047C"/>
    <w:rsid w:val="00B06D5C"/>
    <w:rsid w:val="00B107AF"/>
    <w:rsid w:val="00B260D6"/>
    <w:rsid w:val="00B34A66"/>
    <w:rsid w:val="00B61BEF"/>
    <w:rsid w:val="00B67875"/>
    <w:rsid w:val="00B71E4F"/>
    <w:rsid w:val="00B8025F"/>
    <w:rsid w:val="00B85C19"/>
    <w:rsid w:val="00B8662F"/>
    <w:rsid w:val="00B87E45"/>
    <w:rsid w:val="00B905D6"/>
    <w:rsid w:val="00BA524E"/>
    <w:rsid w:val="00BA7AEF"/>
    <w:rsid w:val="00BB05DA"/>
    <w:rsid w:val="00BB31F9"/>
    <w:rsid w:val="00BC4B63"/>
    <w:rsid w:val="00BD057D"/>
    <w:rsid w:val="00BE4272"/>
    <w:rsid w:val="00BE7B07"/>
    <w:rsid w:val="00BE7CB7"/>
    <w:rsid w:val="00BF56D8"/>
    <w:rsid w:val="00BF5740"/>
    <w:rsid w:val="00C069E8"/>
    <w:rsid w:val="00C10779"/>
    <w:rsid w:val="00C11977"/>
    <w:rsid w:val="00C14BE3"/>
    <w:rsid w:val="00C228B8"/>
    <w:rsid w:val="00C34A7C"/>
    <w:rsid w:val="00C46AAA"/>
    <w:rsid w:val="00C50938"/>
    <w:rsid w:val="00C56A9E"/>
    <w:rsid w:val="00C70E5F"/>
    <w:rsid w:val="00C765CF"/>
    <w:rsid w:val="00C76E5D"/>
    <w:rsid w:val="00C773F6"/>
    <w:rsid w:val="00C929B0"/>
    <w:rsid w:val="00C939C0"/>
    <w:rsid w:val="00CA7812"/>
    <w:rsid w:val="00CD2F76"/>
    <w:rsid w:val="00CE4683"/>
    <w:rsid w:val="00CE619F"/>
    <w:rsid w:val="00CE64AF"/>
    <w:rsid w:val="00CF1791"/>
    <w:rsid w:val="00D00AD5"/>
    <w:rsid w:val="00D01CA8"/>
    <w:rsid w:val="00D10BBC"/>
    <w:rsid w:val="00D17FF8"/>
    <w:rsid w:val="00D224D9"/>
    <w:rsid w:val="00D247B3"/>
    <w:rsid w:val="00D40D3F"/>
    <w:rsid w:val="00D4125B"/>
    <w:rsid w:val="00D433F8"/>
    <w:rsid w:val="00D56697"/>
    <w:rsid w:val="00D61B50"/>
    <w:rsid w:val="00D66E18"/>
    <w:rsid w:val="00D7522A"/>
    <w:rsid w:val="00D75B0B"/>
    <w:rsid w:val="00D75D12"/>
    <w:rsid w:val="00D777FD"/>
    <w:rsid w:val="00D805FC"/>
    <w:rsid w:val="00D80DF9"/>
    <w:rsid w:val="00D84E5B"/>
    <w:rsid w:val="00D901DD"/>
    <w:rsid w:val="00D93979"/>
    <w:rsid w:val="00D94123"/>
    <w:rsid w:val="00D95654"/>
    <w:rsid w:val="00DA6E80"/>
    <w:rsid w:val="00DB0797"/>
    <w:rsid w:val="00DB35B4"/>
    <w:rsid w:val="00DC0C0E"/>
    <w:rsid w:val="00DC1F52"/>
    <w:rsid w:val="00DC39F5"/>
    <w:rsid w:val="00DC64E2"/>
    <w:rsid w:val="00DD2246"/>
    <w:rsid w:val="00DD431B"/>
    <w:rsid w:val="00DE2D56"/>
    <w:rsid w:val="00DE76B4"/>
    <w:rsid w:val="00DF2D47"/>
    <w:rsid w:val="00E12458"/>
    <w:rsid w:val="00E31114"/>
    <w:rsid w:val="00E46B52"/>
    <w:rsid w:val="00E51387"/>
    <w:rsid w:val="00E550BA"/>
    <w:rsid w:val="00E557A4"/>
    <w:rsid w:val="00E558C3"/>
    <w:rsid w:val="00E56B82"/>
    <w:rsid w:val="00E76A3B"/>
    <w:rsid w:val="00E82DDA"/>
    <w:rsid w:val="00E83F15"/>
    <w:rsid w:val="00E86DB9"/>
    <w:rsid w:val="00E9274A"/>
    <w:rsid w:val="00E93DCF"/>
    <w:rsid w:val="00EA3E4B"/>
    <w:rsid w:val="00EC160C"/>
    <w:rsid w:val="00ED3397"/>
    <w:rsid w:val="00EF2AE4"/>
    <w:rsid w:val="00F04EEB"/>
    <w:rsid w:val="00F07D36"/>
    <w:rsid w:val="00F1622B"/>
    <w:rsid w:val="00F259AC"/>
    <w:rsid w:val="00F26ADD"/>
    <w:rsid w:val="00F327B2"/>
    <w:rsid w:val="00F35C72"/>
    <w:rsid w:val="00F366D0"/>
    <w:rsid w:val="00F3690A"/>
    <w:rsid w:val="00F3702C"/>
    <w:rsid w:val="00F44389"/>
    <w:rsid w:val="00F46AD6"/>
    <w:rsid w:val="00F525AE"/>
    <w:rsid w:val="00F662C8"/>
    <w:rsid w:val="00F672D5"/>
    <w:rsid w:val="00F71D5A"/>
    <w:rsid w:val="00F75026"/>
    <w:rsid w:val="00FA3631"/>
    <w:rsid w:val="00FB3911"/>
    <w:rsid w:val="00FC68E2"/>
    <w:rsid w:val="00FE5CAA"/>
    <w:rsid w:val="00FF7C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3E48"/>
  <w15:chartTrackingRefBased/>
  <w15:docId w15:val="{85B8DCE4-1508-4CD3-9F9C-B1C18245B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3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13E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3E7E"/>
    <w:rPr>
      <w:sz w:val="20"/>
      <w:szCs w:val="20"/>
      <w:lang w:val="cy-GB"/>
    </w:rPr>
  </w:style>
  <w:style w:type="character" w:styleId="FootnoteReference">
    <w:name w:val="footnote reference"/>
    <w:basedOn w:val="DefaultParagraphFont"/>
    <w:uiPriority w:val="99"/>
    <w:semiHidden/>
    <w:unhideWhenUsed/>
    <w:rsid w:val="00313E7E"/>
    <w:rPr>
      <w:vertAlign w:val="superscript"/>
    </w:rPr>
  </w:style>
  <w:style w:type="paragraph" w:styleId="ListParagraph">
    <w:name w:val="List Paragraph"/>
    <w:basedOn w:val="Normal"/>
    <w:uiPriority w:val="34"/>
    <w:qFormat/>
    <w:rsid w:val="00D93979"/>
    <w:pPr>
      <w:ind w:left="720"/>
      <w:contextualSpacing/>
    </w:pPr>
  </w:style>
  <w:style w:type="character" w:styleId="Hyperlink">
    <w:name w:val="Hyperlink"/>
    <w:basedOn w:val="DefaultParagraphFont"/>
    <w:uiPriority w:val="99"/>
    <w:unhideWhenUsed/>
    <w:rsid w:val="00BA7AEF"/>
    <w:rPr>
      <w:color w:val="0563C1" w:themeColor="hyperlink"/>
      <w:u w:val="single"/>
    </w:rPr>
  </w:style>
  <w:style w:type="character" w:styleId="UnresolvedMention">
    <w:name w:val="Unresolved Mention"/>
    <w:basedOn w:val="DefaultParagraphFont"/>
    <w:uiPriority w:val="99"/>
    <w:semiHidden/>
    <w:unhideWhenUsed/>
    <w:rsid w:val="00BA7AEF"/>
    <w:rPr>
      <w:color w:val="605E5C"/>
      <w:shd w:val="clear" w:color="auto" w:fill="E1DFDD"/>
    </w:rPr>
  </w:style>
  <w:style w:type="paragraph" w:styleId="Header">
    <w:name w:val="header"/>
    <w:basedOn w:val="Normal"/>
    <w:link w:val="HeaderChar"/>
    <w:uiPriority w:val="99"/>
    <w:unhideWhenUsed/>
    <w:rsid w:val="009E28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80B"/>
  </w:style>
  <w:style w:type="paragraph" w:styleId="Footer">
    <w:name w:val="footer"/>
    <w:basedOn w:val="Normal"/>
    <w:link w:val="FooterChar"/>
    <w:uiPriority w:val="99"/>
    <w:unhideWhenUsed/>
    <w:rsid w:val="009E28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ftww.org.uk" TargetMode="External"/><Relationship Id="rId5" Type="http://schemas.openxmlformats.org/officeDocument/2006/relationships/webSettings" Target="webSettings.xml"/><Relationship Id="rId10" Type="http://schemas.openxmlformats.org/officeDocument/2006/relationships/hyperlink" Target="https://www.nestpensions.org.uk/schemeweb/nest/about-pensions.html" TargetMode="External"/><Relationship Id="rId4" Type="http://schemas.openxmlformats.org/officeDocument/2006/relationships/settings" Target="settings.xml"/><Relationship Id="rId9" Type="http://schemas.openxmlformats.org/officeDocument/2006/relationships/hyperlink" Target="https://investinginvolunteers.co.uk/"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rcog.org.uk/media/fdtlufuh/workforce-report-july-2022-updat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D3AEE-66C6-40B7-9058-320751CD8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2328</Words>
  <Characters>13276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Shaffer</dc:creator>
  <cp:keywords/>
  <dc:description/>
  <cp:lastModifiedBy>Debbie Shaffer</cp:lastModifiedBy>
  <cp:revision>3</cp:revision>
  <dcterms:created xsi:type="dcterms:W3CDTF">2024-07-09T14:25:00Z</dcterms:created>
  <dcterms:modified xsi:type="dcterms:W3CDTF">2024-07-09T14:26:00Z</dcterms:modified>
</cp:coreProperties>
</file>