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C936B" w14:textId="314E2056" w:rsidR="00171152" w:rsidRPr="00ED357E" w:rsidRDefault="00C5209D" w:rsidP="00C5209D">
      <w:pPr>
        <w:rPr>
          <w:rFonts w:ascii="Arial" w:hAnsi="Arial" w:cs="Arial"/>
          <w:i/>
          <w:iCs/>
          <w:color w:val="0070C0"/>
          <w:sz w:val="24"/>
          <w:szCs w:val="24"/>
          <w:lang w:val="en-GB"/>
        </w:rPr>
      </w:pPr>
      <w:r w:rsidRPr="00ED357E">
        <w:rPr>
          <w:rFonts w:ascii="Arial" w:hAnsi="Arial" w:cs="Arial"/>
          <w:i/>
          <w:iCs/>
          <w:color w:val="0070C0"/>
          <w:sz w:val="24"/>
          <w:szCs w:val="24"/>
          <w:lang w:val="en-GB"/>
        </w:rPr>
        <w:t xml:space="preserve">MS/AM </w:t>
      </w:r>
      <w:r w:rsidR="00171152" w:rsidRPr="00ED357E">
        <w:rPr>
          <w:rFonts w:ascii="Arial" w:hAnsi="Arial" w:cs="Arial"/>
          <w:i/>
          <w:iCs/>
          <w:color w:val="0070C0"/>
          <w:sz w:val="24"/>
          <w:szCs w:val="24"/>
          <w:lang w:val="en-GB"/>
        </w:rPr>
        <w:t>Name</w:t>
      </w:r>
    </w:p>
    <w:p w14:paraId="2BF71991" w14:textId="37D05627" w:rsidR="00171152" w:rsidRPr="00ED357E" w:rsidRDefault="00171152" w:rsidP="00C5209D">
      <w:pPr>
        <w:rPr>
          <w:rFonts w:ascii="Arial" w:hAnsi="Arial" w:cs="Arial"/>
          <w:i/>
          <w:iCs/>
          <w:color w:val="0070C0"/>
          <w:sz w:val="24"/>
          <w:szCs w:val="24"/>
          <w:lang w:val="en-GB"/>
        </w:rPr>
      </w:pPr>
      <w:r w:rsidRPr="00ED357E">
        <w:rPr>
          <w:rFonts w:ascii="Arial" w:hAnsi="Arial" w:cs="Arial"/>
          <w:i/>
          <w:iCs/>
          <w:color w:val="0070C0"/>
          <w:sz w:val="24"/>
          <w:szCs w:val="24"/>
          <w:lang w:val="en-GB"/>
        </w:rPr>
        <w:t>Address</w:t>
      </w:r>
    </w:p>
    <w:p w14:paraId="4E85F267" w14:textId="4D733C21" w:rsidR="00171152" w:rsidRPr="00ED357E" w:rsidRDefault="00171152" w:rsidP="00171152">
      <w:pPr>
        <w:rPr>
          <w:rFonts w:ascii="Arial" w:hAnsi="Arial" w:cs="Arial"/>
          <w:i/>
          <w:iCs/>
          <w:color w:val="0070C0"/>
          <w:sz w:val="24"/>
          <w:szCs w:val="24"/>
          <w:lang w:val="en-GB"/>
        </w:rPr>
      </w:pPr>
      <w:r w:rsidRPr="00ED357E">
        <w:rPr>
          <w:rFonts w:ascii="Arial" w:hAnsi="Arial" w:cs="Arial"/>
          <w:i/>
          <w:iCs/>
          <w:color w:val="0070C0"/>
          <w:sz w:val="24"/>
          <w:szCs w:val="24"/>
          <w:lang w:val="en-GB"/>
        </w:rPr>
        <w:t>Date</w:t>
      </w:r>
    </w:p>
    <w:p w14:paraId="0D171F37" w14:textId="77777777" w:rsidR="00171152" w:rsidRPr="00ED357E" w:rsidRDefault="00171152">
      <w:pPr>
        <w:rPr>
          <w:rFonts w:ascii="Arial" w:hAnsi="Arial" w:cs="Arial"/>
          <w:sz w:val="24"/>
          <w:szCs w:val="24"/>
          <w:lang w:val="en-GB"/>
        </w:rPr>
      </w:pPr>
    </w:p>
    <w:p w14:paraId="2605ED91" w14:textId="3E153717" w:rsidR="002928D4" w:rsidRPr="00ED357E" w:rsidRDefault="00B75975">
      <w:pPr>
        <w:rPr>
          <w:rFonts w:ascii="Arial" w:hAnsi="Arial" w:cs="Arial"/>
          <w:sz w:val="24"/>
          <w:szCs w:val="24"/>
          <w:lang w:val="en-GB"/>
        </w:rPr>
      </w:pPr>
      <w:r w:rsidRPr="00ED357E">
        <w:rPr>
          <w:rFonts w:ascii="Arial" w:hAnsi="Arial" w:cs="Arial"/>
          <w:sz w:val="24"/>
          <w:szCs w:val="24"/>
          <w:lang w:val="en-GB"/>
        </w:rPr>
        <w:t>Dear</w:t>
      </w:r>
      <w:r w:rsidR="00C5209D" w:rsidRPr="00ED357E">
        <w:rPr>
          <w:rFonts w:ascii="Arial" w:hAnsi="Arial" w:cs="Arial"/>
          <w:sz w:val="24"/>
          <w:szCs w:val="24"/>
          <w:lang w:val="en-GB"/>
        </w:rPr>
        <w:t xml:space="preserve"> </w:t>
      </w:r>
      <w:r w:rsidR="00C5209D" w:rsidRPr="00ED357E">
        <w:rPr>
          <w:rFonts w:ascii="Arial" w:hAnsi="Arial" w:cs="Arial"/>
          <w:i/>
          <w:iCs/>
          <w:color w:val="0070C0"/>
          <w:sz w:val="24"/>
          <w:szCs w:val="24"/>
          <w:lang w:val="en-GB"/>
        </w:rPr>
        <w:t>MS</w:t>
      </w:r>
      <w:r w:rsidR="00C5209D" w:rsidRPr="00ED357E">
        <w:rPr>
          <w:rFonts w:ascii="Arial" w:hAnsi="Arial" w:cs="Arial"/>
          <w:i/>
          <w:iCs/>
          <w:sz w:val="24"/>
          <w:szCs w:val="24"/>
          <w:lang w:val="en-GB"/>
        </w:rPr>
        <w:t>,</w:t>
      </w:r>
    </w:p>
    <w:p w14:paraId="3ADA3388" w14:textId="705CD873" w:rsidR="00B75975" w:rsidRPr="00ED357E" w:rsidRDefault="00B75975" w:rsidP="00ED357E">
      <w:pPr>
        <w:spacing w:after="120"/>
        <w:rPr>
          <w:rFonts w:ascii="Arial" w:hAnsi="Arial" w:cs="Arial"/>
          <w:sz w:val="24"/>
          <w:szCs w:val="24"/>
          <w:lang w:val="en-GB"/>
        </w:rPr>
      </w:pPr>
      <w:r w:rsidRPr="00ED357E">
        <w:rPr>
          <w:rFonts w:ascii="Arial" w:hAnsi="Arial" w:cs="Arial"/>
          <w:sz w:val="24"/>
          <w:szCs w:val="24"/>
          <w:lang w:val="en-GB"/>
        </w:rPr>
        <w:t xml:space="preserve">As my elected representative in the Senedd, I </w:t>
      </w:r>
      <w:r w:rsidR="00171152" w:rsidRPr="00ED357E">
        <w:rPr>
          <w:rFonts w:ascii="Arial" w:hAnsi="Arial" w:cs="Arial"/>
          <w:sz w:val="24"/>
          <w:szCs w:val="24"/>
          <w:lang w:val="en-GB"/>
        </w:rPr>
        <w:t>would like to request that you</w:t>
      </w:r>
      <w:r w:rsidRPr="00ED357E">
        <w:rPr>
          <w:rFonts w:ascii="Arial" w:hAnsi="Arial" w:cs="Arial"/>
          <w:sz w:val="24"/>
          <w:szCs w:val="24"/>
          <w:lang w:val="en-GB"/>
        </w:rPr>
        <w:t xml:space="preserve"> call for Menstrual Wellbeing Education to be made mandatory on the new school curriculum for Wales when the Bill is debated on December 15</w:t>
      </w:r>
      <w:r w:rsidRPr="00ED357E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 w:rsidRPr="00ED357E">
        <w:rPr>
          <w:rFonts w:ascii="Arial" w:hAnsi="Arial" w:cs="Arial"/>
          <w:sz w:val="24"/>
          <w:szCs w:val="24"/>
          <w:lang w:val="en-GB"/>
        </w:rPr>
        <w:t>.</w:t>
      </w:r>
    </w:p>
    <w:p w14:paraId="60AC0AE0" w14:textId="32B64AFF" w:rsidR="00B75975" w:rsidRPr="00ED357E" w:rsidRDefault="00B75975" w:rsidP="00ED357E">
      <w:pPr>
        <w:spacing w:after="120"/>
        <w:rPr>
          <w:rFonts w:ascii="Arial" w:hAnsi="Arial" w:cs="Arial"/>
          <w:sz w:val="24"/>
          <w:szCs w:val="24"/>
          <w:lang w:val="en-GB"/>
        </w:rPr>
      </w:pPr>
      <w:r w:rsidRPr="00ED357E">
        <w:rPr>
          <w:rFonts w:ascii="Arial" w:hAnsi="Arial" w:cs="Arial"/>
          <w:sz w:val="24"/>
          <w:szCs w:val="24"/>
          <w:lang w:val="en-GB"/>
        </w:rPr>
        <w:t xml:space="preserve">One in five young people who menstruate miss school due to period pain and / or heavy bleeding, whilst one in two say that their concentration is negatively impacted by their periods. It is unacceptable that any new curriculum will not include compulsory information-sharing and support on something that affects </w:t>
      </w:r>
      <w:r w:rsidR="00171152" w:rsidRPr="00ED357E">
        <w:rPr>
          <w:rFonts w:ascii="Arial" w:hAnsi="Arial" w:cs="Arial"/>
          <w:sz w:val="24"/>
          <w:szCs w:val="24"/>
          <w:lang w:val="en-GB"/>
        </w:rPr>
        <w:t xml:space="preserve">the education, health, and lives of </w:t>
      </w:r>
      <w:r w:rsidR="00A911C0" w:rsidRPr="00ED357E">
        <w:rPr>
          <w:rFonts w:ascii="Arial" w:hAnsi="Arial" w:cs="Arial"/>
          <w:sz w:val="24"/>
          <w:szCs w:val="24"/>
          <w:lang w:val="en-GB"/>
        </w:rPr>
        <w:t>over half the population.</w:t>
      </w:r>
      <w:r w:rsidRPr="00ED357E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7836308C" w14:textId="3AE8312D" w:rsidR="00A911C0" w:rsidRPr="00ED357E" w:rsidRDefault="00934D2A" w:rsidP="00ED357E">
      <w:pPr>
        <w:spacing w:after="1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</w:t>
      </w:r>
      <w:r w:rsidR="00A911C0" w:rsidRPr="00ED357E">
        <w:rPr>
          <w:rFonts w:ascii="Arial" w:hAnsi="Arial" w:cs="Arial"/>
          <w:sz w:val="24"/>
          <w:szCs w:val="24"/>
          <w:lang w:val="en-GB"/>
        </w:rPr>
        <w:t xml:space="preserve">he Welsh Parliament </w:t>
      </w:r>
      <w:r>
        <w:rPr>
          <w:rFonts w:ascii="Arial" w:hAnsi="Arial" w:cs="Arial"/>
          <w:sz w:val="24"/>
          <w:szCs w:val="24"/>
          <w:lang w:val="en-GB"/>
        </w:rPr>
        <w:t xml:space="preserve">should </w:t>
      </w:r>
      <w:r w:rsidR="00A911C0" w:rsidRPr="00ED357E">
        <w:rPr>
          <w:rFonts w:ascii="Arial" w:hAnsi="Arial" w:cs="Arial"/>
          <w:sz w:val="24"/>
          <w:szCs w:val="24"/>
          <w:lang w:val="en-GB"/>
        </w:rPr>
        <w:t xml:space="preserve">recommend that menstrual education be mandatory </w:t>
      </w:r>
      <w:r>
        <w:rPr>
          <w:rFonts w:ascii="Arial" w:hAnsi="Arial" w:cs="Arial"/>
          <w:sz w:val="24"/>
          <w:szCs w:val="24"/>
          <w:lang w:val="en-GB"/>
        </w:rPr>
        <w:t>given that</w:t>
      </w:r>
      <w:r w:rsidR="00A911C0" w:rsidRPr="00ED357E">
        <w:rPr>
          <w:rFonts w:ascii="Arial" w:hAnsi="Arial" w:cs="Arial"/>
          <w:sz w:val="24"/>
          <w:szCs w:val="24"/>
          <w:lang w:val="en-GB"/>
        </w:rPr>
        <w:t>:</w:t>
      </w:r>
    </w:p>
    <w:p w14:paraId="265352AF" w14:textId="01CED509" w:rsidR="00A911C0" w:rsidRPr="00ED357E" w:rsidRDefault="00A911C0" w:rsidP="00ED357E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  <w:sz w:val="24"/>
          <w:szCs w:val="24"/>
          <w:lang w:val="en-GB"/>
        </w:rPr>
      </w:pPr>
      <w:r w:rsidRPr="00ED357E">
        <w:rPr>
          <w:rFonts w:ascii="Arial" w:hAnsi="Arial" w:cs="Arial"/>
          <w:b/>
          <w:bCs/>
          <w:sz w:val="24"/>
          <w:szCs w:val="24"/>
          <w:lang w:val="en-GB"/>
        </w:rPr>
        <w:t>England</w:t>
      </w:r>
      <w:r w:rsidRPr="00ED357E">
        <w:rPr>
          <w:rFonts w:ascii="Arial" w:hAnsi="Arial" w:cs="Arial"/>
          <w:sz w:val="24"/>
          <w:szCs w:val="24"/>
          <w:lang w:val="en-GB"/>
        </w:rPr>
        <w:t xml:space="preserve"> </w:t>
      </w:r>
      <w:r w:rsidR="00C5209D" w:rsidRPr="00ED357E">
        <w:rPr>
          <w:rFonts w:ascii="Arial" w:hAnsi="Arial" w:cs="Arial"/>
          <w:sz w:val="24"/>
          <w:szCs w:val="24"/>
          <w:lang w:val="en-GB"/>
        </w:rPr>
        <w:t xml:space="preserve">endorsed </w:t>
      </w:r>
      <w:r w:rsidRPr="00ED357E">
        <w:rPr>
          <w:rFonts w:ascii="Arial" w:hAnsi="Arial" w:cs="Arial"/>
          <w:sz w:val="24"/>
          <w:szCs w:val="24"/>
          <w:lang w:val="en-GB"/>
        </w:rPr>
        <w:t>the needs of over half of its population by making Menstrual Wellbeing Education mandatory in its schools</w:t>
      </w:r>
      <w:r w:rsidR="00C5209D" w:rsidRPr="00ED357E">
        <w:rPr>
          <w:rFonts w:ascii="Arial" w:hAnsi="Arial" w:cs="Arial"/>
          <w:sz w:val="24"/>
          <w:szCs w:val="24"/>
          <w:lang w:val="en-GB"/>
        </w:rPr>
        <w:t xml:space="preserve"> in 2020</w:t>
      </w:r>
      <w:r w:rsidRPr="00ED357E">
        <w:rPr>
          <w:rFonts w:ascii="Arial" w:hAnsi="Arial" w:cs="Arial"/>
          <w:sz w:val="24"/>
          <w:szCs w:val="24"/>
          <w:lang w:val="en-GB"/>
        </w:rPr>
        <w:t xml:space="preserve">, </w:t>
      </w:r>
    </w:p>
    <w:p w14:paraId="0753D05C" w14:textId="517E356D" w:rsidR="00A911C0" w:rsidRPr="00ED357E" w:rsidRDefault="00A911C0" w:rsidP="00ED357E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  <w:sz w:val="24"/>
          <w:szCs w:val="24"/>
          <w:lang w:val="en-GB"/>
        </w:rPr>
      </w:pPr>
      <w:r w:rsidRPr="00ED357E">
        <w:rPr>
          <w:rFonts w:ascii="Arial" w:hAnsi="Arial" w:cs="Arial"/>
          <w:b/>
          <w:bCs/>
          <w:sz w:val="24"/>
          <w:szCs w:val="24"/>
          <w:lang w:val="en-GB"/>
        </w:rPr>
        <w:t>Scotland</w:t>
      </w:r>
      <w:r w:rsidRPr="00ED357E">
        <w:rPr>
          <w:rFonts w:ascii="Arial" w:hAnsi="Arial" w:cs="Arial"/>
          <w:sz w:val="24"/>
          <w:szCs w:val="24"/>
          <w:lang w:val="en-GB"/>
        </w:rPr>
        <w:t xml:space="preserve">’s Government </w:t>
      </w:r>
      <w:r w:rsidR="00934D2A">
        <w:rPr>
          <w:rFonts w:ascii="Arial" w:hAnsi="Arial" w:cs="Arial"/>
          <w:sz w:val="24"/>
          <w:szCs w:val="24"/>
          <w:lang w:val="en-GB"/>
        </w:rPr>
        <w:t>has passed a bill</w:t>
      </w:r>
      <w:r w:rsidRPr="00ED357E">
        <w:rPr>
          <w:rFonts w:ascii="Arial" w:hAnsi="Arial" w:cs="Arial"/>
          <w:sz w:val="24"/>
          <w:szCs w:val="24"/>
          <w:lang w:val="en-GB"/>
        </w:rPr>
        <w:t xml:space="preserve"> that period products are to be free of cost to all who need them</w:t>
      </w:r>
      <w:r w:rsidR="00934D2A">
        <w:rPr>
          <w:rFonts w:ascii="Arial" w:hAnsi="Arial" w:cs="Arial"/>
          <w:sz w:val="24"/>
          <w:szCs w:val="24"/>
          <w:lang w:val="en-GB"/>
        </w:rPr>
        <w:t>,</w:t>
      </w:r>
    </w:p>
    <w:p w14:paraId="3074209D" w14:textId="7A3018FE" w:rsidR="00A911C0" w:rsidRPr="00ED357E" w:rsidRDefault="00A911C0" w:rsidP="00ED357E">
      <w:pPr>
        <w:pStyle w:val="ListParagraph"/>
        <w:numPr>
          <w:ilvl w:val="0"/>
          <w:numId w:val="1"/>
        </w:numPr>
        <w:spacing w:after="240"/>
        <w:ind w:left="714" w:hanging="357"/>
        <w:contextualSpacing w:val="0"/>
        <w:rPr>
          <w:rFonts w:ascii="Arial" w:hAnsi="Arial" w:cs="Arial"/>
          <w:sz w:val="24"/>
          <w:szCs w:val="24"/>
          <w:lang w:val="en-GB"/>
        </w:rPr>
      </w:pPr>
      <w:r w:rsidRPr="00ED357E">
        <w:rPr>
          <w:rFonts w:ascii="Arial" w:hAnsi="Arial" w:cs="Arial"/>
          <w:b/>
          <w:bCs/>
          <w:sz w:val="24"/>
          <w:szCs w:val="24"/>
          <w:lang w:val="en-GB"/>
        </w:rPr>
        <w:t>UK</w:t>
      </w:r>
      <w:r w:rsidRPr="00ED357E">
        <w:rPr>
          <w:rFonts w:ascii="Arial" w:hAnsi="Arial" w:cs="Arial"/>
          <w:sz w:val="24"/>
          <w:szCs w:val="24"/>
          <w:lang w:val="en-GB"/>
        </w:rPr>
        <w:t xml:space="preserve"> Government </w:t>
      </w:r>
      <w:r w:rsidR="00934D2A">
        <w:rPr>
          <w:rFonts w:ascii="Arial" w:hAnsi="Arial" w:cs="Arial"/>
          <w:sz w:val="24"/>
          <w:szCs w:val="24"/>
          <w:lang w:val="en-GB"/>
        </w:rPr>
        <w:t xml:space="preserve">recently </w:t>
      </w:r>
      <w:r w:rsidRPr="00ED357E">
        <w:rPr>
          <w:rFonts w:ascii="Arial" w:hAnsi="Arial" w:cs="Arial"/>
          <w:sz w:val="24"/>
          <w:szCs w:val="24"/>
          <w:lang w:val="en-GB"/>
        </w:rPr>
        <w:t>release</w:t>
      </w:r>
      <w:r w:rsidR="00934D2A">
        <w:rPr>
          <w:rFonts w:ascii="Arial" w:hAnsi="Arial" w:cs="Arial"/>
          <w:sz w:val="24"/>
          <w:szCs w:val="24"/>
          <w:lang w:val="en-GB"/>
        </w:rPr>
        <w:t>d</w:t>
      </w:r>
      <w:r w:rsidRPr="00ED357E">
        <w:rPr>
          <w:rFonts w:ascii="Arial" w:hAnsi="Arial" w:cs="Arial"/>
          <w:sz w:val="24"/>
          <w:szCs w:val="24"/>
          <w:lang w:val="en-GB"/>
        </w:rPr>
        <w:t xml:space="preserve"> a report showing that girls and women in Wales have the worst diagnostic delay for menstrual health condition</w:t>
      </w:r>
      <w:r w:rsidR="00934D2A">
        <w:rPr>
          <w:rFonts w:ascii="Arial" w:hAnsi="Arial" w:cs="Arial"/>
          <w:sz w:val="24"/>
          <w:szCs w:val="24"/>
          <w:lang w:val="en-GB"/>
        </w:rPr>
        <w:t xml:space="preserve">, endometriosis, </w:t>
      </w:r>
      <w:r w:rsidRPr="00ED357E">
        <w:rPr>
          <w:rFonts w:ascii="Arial" w:hAnsi="Arial" w:cs="Arial"/>
          <w:sz w:val="24"/>
          <w:szCs w:val="24"/>
          <w:lang w:val="en-GB"/>
        </w:rPr>
        <w:t xml:space="preserve">out of all 4 UK nations. </w:t>
      </w:r>
    </w:p>
    <w:p w14:paraId="55F07DB1" w14:textId="71D46472" w:rsidR="00B75975" w:rsidRDefault="00B75975" w:rsidP="00ED357E">
      <w:pPr>
        <w:spacing w:after="120"/>
        <w:rPr>
          <w:rFonts w:ascii="Arial" w:hAnsi="Arial" w:cs="Arial"/>
          <w:sz w:val="24"/>
          <w:szCs w:val="24"/>
          <w:lang w:val="en-GB"/>
        </w:rPr>
      </w:pPr>
      <w:r w:rsidRPr="00ED357E">
        <w:rPr>
          <w:rFonts w:ascii="Arial" w:hAnsi="Arial" w:cs="Arial"/>
          <w:sz w:val="24"/>
          <w:szCs w:val="24"/>
          <w:lang w:val="en-GB"/>
        </w:rPr>
        <w:t>On December 15</w:t>
      </w:r>
      <w:r w:rsidRPr="00ED357E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 w:rsidRPr="00ED357E">
        <w:rPr>
          <w:rFonts w:ascii="Arial" w:hAnsi="Arial" w:cs="Arial"/>
          <w:sz w:val="24"/>
          <w:szCs w:val="24"/>
          <w:lang w:val="en-GB"/>
        </w:rPr>
        <w:t>, I would like you to speak for me in requesting that the Health and Wellbeing Area of Learning and Experience makes explicit mention of Menstrual Wellbeing Education</w:t>
      </w:r>
      <w:r w:rsidR="00171152" w:rsidRPr="00ED357E">
        <w:rPr>
          <w:rFonts w:ascii="Arial" w:hAnsi="Arial" w:cs="Arial"/>
          <w:sz w:val="24"/>
          <w:szCs w:val="24"/>
          <w:lang w:val="en-GB"/>
        </w:rPr>
        <w:t xml:space="preserve"> in its ‘What Matters Statement’. This is because period</w:t>
      </w:r>
      <w:r w:rsidR="000D3BC6" w:rsidRPr="00ED357E">
        <w:rPr>
          <w:rFonts w:ascii="Arial" w:hAnsi="Arial" w:cs="Arial"/>
          <w:sz w:val="24"/>
          <w:szCs w:val="24"/>
          <w:lang w:val="en-GB"/>
        </w:rPr>
        <w:t xml:space="preserve"> health</w:t>
      </w:r>
      <w:r w:rsidR="00171152" w:rsidRPr="00ED357E">
        <w:rPr>
          <w:rFonts w:ascii="Arial" w:hAnsi="Arial" w:cs="Arial"/>
          <w:sz w:val="24"/>
          <w:szCs w:val="24"/>
          <w:lang w:val="en-GB"/>
        </w:rPr>
        <w:t xml:space="preserve"> matter</w:t>
      </w:r>
      <w:r w:rsidR="000D3BC6" w:rsidRPr="00ED357E">
        <w:rPr>
          <w:rFonts w:ascii="Arial" w:hAnsi="Arial" w:cs="Arial"/>
          <w:sz w:val="24"/>
          <w:szCs w:val="24"/>
          <w:lang w:val="en-GB"/>
        </w:rPr>
        <w:t>s</w:t>
      </w:r>
      <w:r w:rsidR="00171152" w:rsidRPr="00ED357E">
        <w:rPr>
          <w:rFonts w:ascii="Arial" w:hAnsi="Arial" w:cs="Arial"/>
          <w:sz w:val="24"/>
          <w:szCs w:val="24"/>
          <w:lang w:val="en-GB"/>
        </w:rPr>
        <w:t xml:space="preserve"> a great deal to 52% of the population and is something that will affect each and every person in Wales directly or indirectly.</w:t>
      </w:r>
    </w:p>
    <w:p w14:paraId="7C1E5F0C" w14:textId="77777777" w:rsidR="00934D2A" w:rsidRPr="00ED357E" w:rsidRDefault="00934D2A" w:rsidP="00ED357E">
      <w:pPr>
        <w:spacing w:after="120"/>
        <w:rPr>
          <w:rFonts w:ascii="Arial" w:hAnsi="Arial" w:cs="Arial"/>
          <w:sz w:val="24"/>
          <w:szCs w:val="24"/>
          <w:lang w:val="en-GB"/>
        </w:rPr>
      </w:pPr>
    </w:p>
    <w:p w14:paraId="154C08DB" w14:textId="34315675" w:rsidR="00171152" w:rsidRDefault="00171152" w:rsidP="00ED357E">
      <w:pPr>
        <w:spacing w:after="120"/>
        <w:rPr>
          <w:rFonts w:ascii="Arial" w:hAnsi="Arial" w:cs="Arial"/>
          <w:sz w:val="24"/>
          <w:szCs w:val="24"/>
          <w:lang w:val="en-GB"/>
        </w:rPr>
      </w:pPr>
      <w:r w:rsidRPr="00ED357E">
        <w:rPr>
          <w:rFonts w:ascii="Arial" w:hAnsi="Arial" w:cs="Arial"/>
          <w:sz w:val="24"/>
          <w:szCs w:val="24"/>
          <w:lang w:val="en-GB"/>
        </w:rPr>
        <w:t>Thank you very much for your support in this matter.</w:t>
      </w:r>
    </w:p>
    <w:p w14:paraId="63CE8D29" w14:textId="77777777" w:rsidR="00934D2A" w:rsidRPr="00ED357E" w:rsidRDefault="00934D2A" w:rsidP="00ED357E">
      <w:pPr>
        <w:spacing w:after="120"/>
        <w:rPr>
          <w:rFonts w:ascii="Arial" w:hAnsi="Arial" w:cs="Arial"/>
          <w:sz w:val="24"/>
          <w:szCs w:val="24"/>
          <w:lang w:val="en-GB"/>
        </w:rPr>
      </w:pPr>
    </w:p>
    <w:p w14:paraId="25821142" w14:textId="280C817B" w:rsidR="00171152" w:rsidRPr="00ED357E" w:rsidRDefault="00171152" w:rsidP="00ED357E">
      <w:pPr>
        <w:spacing w:after="120"/>
        <w:rPr>
          <w:rFonts w:ascii="Arial" w:hAnsi="Arial" w:cs="Arial"/>
          <w:sz w:val="24"/>
          <w:szCs w:val="24"/>
          <w:lang w:val="en-GB"/>
        </w:rPr>
      </w:pPr>
      <w:r w:rsidRPr="00ED357E">
        <w:rPr>
          <w:rFonts w:ascii="Arial" w:hAnsi="Arial" w:cs="Arial"/>
          <w:sz w:val="24"/>
          <w:szCs w:val="24"/>
          <w:lang w:val="en-GB"/>
        </w:rPr>
        <w:t>Kind regards</w:t>
      </w:r>
    </w:p>
    <w:sectPr w:rsidR="00171152" w:rsidRPr="00ED3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47D0C"/>
    <w:multiLevelType w:val="hybridMultilevel"/>
    <w:tmpl w:val="F85202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75"/>
    <w:rsid w:val="000D3BC6"/>
    <w:rsid w:val="00171152"/>
    <w:rsid w:val="002928D4"/>
    <w:rsid w:val="00341E81"/>
    <w:rsid w:val="00934D2A"/>
    <w:rsid w:val="00A911C0"/>
    <w:rsid w:val="00B75975"/>
    <w:rsid w:val="00BC6949"/>
    <w:rsid w:val="00C5209D"/>
    <w:rsid w:val="00ED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74A1C"/>
  <w15:chartTrackingRefBased/>
  <w15:docId w15:val="{DC12B234-E476-4226-A852-92D72335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FTWW</dc:creator>
  <cp:keywords/>
  <dc:description/>
  <cp:lastModifiedBy>Alessandra</cp:lastModifiedBy>
  <cp:revision>4</cp:revision>
  <dcterms:created xsi:type="dcterms:W3CDTF">2020-12-07T16:08:00Z</dcterms:created>
  <dcterms:modified xsi:type="dcterms:W3CDTF">2020-12-07T19:19:00Z</dcterms:modified>
</cp:coreProperties>
</file>